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B30A4" w14:textId="77777777" w:rsidR="00167DEA" w:rsidRDefault="00167DEA" w:rsidP="00167DEA">
      <w:pPr>
        <w:pStyle w:val="a3"/>
        <w:snapToGrid w:val="0"/>
        <w:spacing w:line="560" w:lineRule="exact"/>
        <w:ind w:firstLineChars="0" w:firstLine="0"/>
        <w:jc w:val="left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</w:t>
      </w:r>
      <w:r>
        <w:rPr>
          <w:rFonts w:ascii="黑体" w:eastAsia="黑体" w:hAnsi="黑体" w:cs="黑体"/>
          <w:bCs/>
          <w:color w:val="000000"/>
          <w:sz w:val="32"/>
          <w:szCs w:val="32"/>
        </w:rPr>
        <w:t>3</w:t>
      </w:r>
    </w:p>
    <w:p w14:paraId="77960474" w14:textId="77777777" w:rsidR="00167DEA" w:rsidRDefault="00167DEA" w:rsidP="00167DEA">
      <w:pPr>
        <w:spacing w:line="560" w:lineRule="exact"/>
        <w:jc w:val="center"/>
        <w:rPr>
          <w:rFonts w:ascii="方正小标宋简体" w:eastAsia="方正小标宋简体" w:hAnsi="黑体" w:cs="黑体"/>
          <w:color w:val="000000"/>
          <w:spacing w:val="20"/>
          <w:sz w:val="40"/>
          <w:szCs w:val="40"/>
        </w:rPr>
      </w:pPr>
      <w:r>
        <w:rPr>
          <w:rFonts w:ascii="方正小标宋简体" w:eastAsia="方正小标宋简体" w:hAnsi="黑体" w:cs="黑体" w:hint="eastAsia"/>
          <w:color w:val="000000"/>
          <w:sz w:val="40"/>
          <w:szCs w:val="40"/>
        </w:rPr>
        <w:t>第二十三届（2024年）中学国学</w:t>
      </w:r>
      <w:r>
        <w:rPr>
          <w:rFonts w:ascii="方正小标宋简体" w:eastAsia="方正小标宋简体" w:hAnsi="黑体" w:cs="黑体" w:hint="eastAsia"/>
          <w:color w:val="000000"/>
          <w:spacing w:val="20"/>
          <w:sz w:val="40"/>
          <w:szCs w:val="40"/>
        </w:rPr>
        <w:t>夏令营活动日程</w:t>
      </w:r>
    </w:p>
    <w:p w14:paraId="5135C02A" w14:textId="77777777" w:rsidR="00167DEA" w:rsidRDefault="00167DEA" w:rsidP="00167DEA">
      <w:pPr>
        <w:spacing w:line="560" w:lineRule="exact"/>
        <w:jc w:val="center"/>
        <w:rPr>
          <w:rFonts w:ascii="方正小标宋简体" w:eastAsia="方正小标宋简体" w:hAnsi="黑体" w:cs="黑体" w:hint="eastAsia"/>
          <w:color w:val="000000"/>
          <w:sz w:val="40"/>
          <w:szCs w:val="40"/>
        </w:rPr>
      </w:pP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843"/>
        <w:gridCol w:w="5852"/>
      </w:tblGrid>
      <w:tr w:rsidR="00167DEA" w14:paraId="26D8FF99" w14:textId="77777777" w:rsidTr="000F6ECF">
        <w:trPr>
          <w:cantSplit/>
          <w:trHeight w:val="441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E600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4033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D930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活动内容</w:t>
            </w:r>
          </w:p>
        </w:tc>
      </w:tr>
      <w:tr w:rsidR="00167DEA" w14:paraId="35596385" w14:textId="77777777" w:rsidTr="000F6ECF">
        <w:trPr>
          <w:cantSplit/>
          <w:trHeight w:val="441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5F67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7月20日</w:t>
            </w:r>
          </w:p>
          <w:p w14:paraId="3AA2F5EB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（周六）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09D2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08:00-18:00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81C6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营员报到</w:t>
            </w:r>
            <w:r>
              <w:rPr>
                <w:rFonts w:ascii="仿宋_GB2312" w:eastAsia="仿宋_GB2312" w:hAnsi="楷体" w:cs="楷体" w:hint="eastAsia"/>
                <w:color w:val="000000"/>
                <w:sz w:val="32"/>
                <w:szCs w:val="32"/>
              </w:rPr>
              <w:t>（接站仅限20日，到达时间，报名后成功后，请在邀请函中确认）</w:t>
            </w:r>
          </w:p>
        </w:tc>
      </w:tr>
      <w:tr w:rsidR="00167DEA" w14:paraId="1A739E39" w14:textId="77777777" w:rsidTr="000F6ECF">
        <w:trPr>
          <w:cantSplit/>
          <w:trHeight w:val="441"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AFF2" w14:textId="77777777" w:rsidR="00167DEA" w:rsidRDefault="00167DEA" w:rsidP="000F6ECF">
            <w:pPr>
              <w:widowControl/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AD76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3379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楷体" w:hint="eastAsia"/>
                <w:color w:val="000000"/>
                <w:sz w:val="32"/>
                <w:szCs w:val="32"/>
              </w:rPr>
              <w:t>领导及各校带队老师工作餐</w:t>
            </w:r>
          </w:p>
        </w:tc>
      </w:tr>
      <w:tr w:rsidR="00167DEA" w14:paraId="0F026481" w14:textId="77777777" w:rsidTr="000F6ECF">
        <w:trPr>
          <w:cantSplit/>
          <w:trHeight w:val="363"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AE85" w14:textId="77777777" w:rsidR="00167DEA" w:rsidRDefault="00167DEA" w:rsidP="000F6ECF">
            <w:pPr>
              <w:widowControl/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1EE7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3DB1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营员节目彩排</w:t>
            </w:r>
          </w:p>
        </w:tc>
      </w:tr>
      <w:tr w:rsidR="00167DEA" w14:paraId="53D85DA6" w14:textId="77777777" w:rsidTr="000F6ECF">
        <w:trPr>
          <w:cantSplit/>
          <w:trHeight w:val="386"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5AFD" w14:textId="77777777" w:rsidR="00167DEA" w:rsidRDefault="00167DEA" w:rsidP="000F6ECF">
            <w:pPr>
              <w:widowControl/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899B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D627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各校领队会议</w:t>
            </w:r>
          </w:p>
        </w:tc>
      </w:tr>
      <w:tr w:rsidR="00167DEA" w14:paraId="487B16C7" w14:textId="77777777" w:rsidTr="000F6ECF">
        <w:trPr>
          <w:cantSplit/>
          <w:trHeight w:val="441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8E16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7月21日</w:t>
            </w:r>
          </w:p>
          <w:p w14:paraId="0790A13C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（周日）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39F6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08:00-09：00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70EE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开营式、合影</w:t>
            </w:r>
          </w:p>
        </w:tc>
      </w:tr>
      <w:tr w:rsidR="00167DEA" w14:paraId="51FA819D" w14:textId="77777777" w:rsidTr="000F6ECF">
        <w:trPr>
          <w:cantSplit/>
          <w:trHeight w:val="441"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B29A" w14:textId="77777777" w:rsidR="00167DEA" w:rsidRDefault="00167DEA" w:rsidP="000F6ECF">
            <w:pPr>
              <w:widowControl/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946B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09:00-10:30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7183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国学讲座（一）</w:t>
            </w:r>
          </w:p>
        </w:tc>
      </w:tr>
      <w:tr w:rsidR="00167DEA" w14:paraId="08D9922D" w14:textId="77777777" w:rsidTr="000F6ECF">
        <w:trPr>
          <w:cantSplit/>
          <w:trHeight w:val="441"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3868" w14:textId="77777777" w:rsidR="00167DEA" w:rsidRDefault="00167DEA" w:rsidP="000F6ECF">
            <w:pPr>
              <w:widowControl/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B57C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10:30-12:00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4FBB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国学讲座（二）</w:t>
            </w:r>
          </w:p>
        </w:tc>
      </w:tr>
      <w:tr w:rsidR="00167DEA" w14:paraId="7ABC1164" w14:textId="77777777" w:rsidTr="000F6ECF">
        <w:trPr>
          <w:cantSplit/>
          <w:trHeight w:val="441"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88A3" w14:textId="77777777" w:rsidR="00167DEA" w:rsidRDefault="00167DEA" w:rsidP="000F6ECF">
            <w:pPr>
              <w:widowControl/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935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14:00-16:00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47D9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国学讲座（三）</w:t>
            </w:r>
          </w:p>
        </w:tc>
      </w:tr>
      <w:tr w:rsidR="00167DEA" w14:paraId="2D32C859" w14:textId="77777777" w:rsidTr="000F6ECF">
        <w:trPr>
          <w:cantSplit/>
          <w:trHeight w:val="441"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70F" w14:textId="77777777" w:rsidR="00167DEA" w:rsidRDefault="00167DEA" w:rsidP="000F6ECF">
            <w:pPr>
              <w:widowControl/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3C80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16:00-18:00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AA00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各校国学活动成果展览</w:t>
            </w:r>
          </w:p>
        </w:tc>
      </w:tr>
      <w:tr w:rsidR="00167DEA" w14:paraId="522152D6" w14:textId="77777777" w:rsidTr="000F6ECF">
        <w:trPr>
          <w:cantSplit/>
          <w:trHeight w:val="441"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D793" w14:textId="77777777" w:rsidR="00167DEA" w:rsidRDefault="00167DEA" w:rsidP="000F6ECF">
            <w:pPr>
              <w:widowControl/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E2B2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19:00-21:00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744C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团队破冰（教官）</w:t>
            </w:r>
          </w:p>
        </w:tc>
      </w:tr>
      <w:tr w:rsidR="00167DEA" w14:paraId="331B8996" w14:textId="77777777" w:rsidTr="000F6ECF">
        <w:trPr>
          <w:cantSplit/>
          <w:trHeight w:val="441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3C3AA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7月22日</w:t>
            </w:r>
          </w:p>
          <w:p w14:paraId="6B264E7C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（周一）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E34F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08:00-11:30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15B5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孔氏南宗家庙、中国儒学馆、衢州博物馆</w:t>
            </w:r>
          </w:p>
        </w:tc>
      </w:tr>
      <w:tr w:rsidR="00167DEA" w14:paraId="7371B407" w14:textId="77777777" w:rsidTr="000F6ECF">
        <w:trPr>
          <w:cantSplit/>
          <w:trHeight w:val="441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A083F" w14:textId="77777777" w:rsidR="00167DEA" w:rsidRDefault="00167DEA" w:rsidP="000F6ECF">
            <w:pPr>
              <w:widowControl/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B4109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14:00-16:00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AE28B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烂柯山研学</w:t>
            </w:r>
          </w:p>
        </w:tc>
      </w:tr>
      <w:tr w:rsidR="00167DEA" w14:paraId="5798C3AC" w14:textId="77777777" w:rsidTr="000F6ECF">
        <w:trPr>
          <w:cantSplit/>
          <w:trHeight w:val="441"/>
          <w:jc w:val="center"/>
        </w:trPr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5FF5" w14:textId="77777777" w:rsidR="00167DEA" w:rsidRDefault="00167DEA" w:rsidP="000F6ECF">
            <w:pPr>
              <w:widowControl/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23E1A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16:00-17:30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54E47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水亭门、细菌战展览馆、杜立特行动纪念馆</w:t>
            </w:r>
          </w:p>
        </w:tc>
      </w:tr>
      <w:tr w:rsidR="00167DEA" w14:paraId="12AC125D" w14:textId="77777777" w:rsidTr="000F6ECF">
        <w:trPr>
          <w:cantSplit/>
          <w:trHeight w:val="441"/>
          <w:jc w:val="center"/>
        </w:trPr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7B13" w14:textId="77777777" w:rsidR="00167DEA" w:rsidRDefault="00167DEA" w:rsidP="000F6ECF">
            <w:pPr>
              <w:widowControl/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9365C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18:00-21:00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73293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国学讲座（四）</w:t>
            </w:r>
          </w:p>
        </w:tc>
      </w:tr>
      <w:tr w:rsidR="00167DEA" w14:paraId="3EFAB985" w14:textId="77777777" w:rsidTr="000F6ECF">
        <w:trPr>
          <w:cantSplit/>
          <w:trHeight w:val="441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2EE8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7月23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日</w:t>
            </w:r>
          </w:p>
          <w:p w14:paraId="0899722C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（周二）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A714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08:00-11:30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5A5E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龙游石窟、龙游民居苑</w:t>
            </w:r>
          </w:p>
        </w:tc>
      </w:tr>
      <w:tr w:rsidR="00167DEA" w14:paraId="6E0BB15C" w14:textId="77777777" w:rsidTr="000F6ECF">
        <w:trPr>
          <w:cantSplit/>
          <w:trHeight w:val="441"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E6FA" w14:textId="77777777" w:rsidR="00167DEA" w:rsidRDefault="00167DEA" w:rsidP="000F6ECF">
            <w:pPr>
              <w:widowControl/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DF7B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69A6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龙游红木小镇</w:t>
            </w:r>
          </w:p>
        </w:tc>
      </w:tr>
      <w:tr w:rsidR="00167DEA" w14:paraId="4A51C257" w14:textId="77777777" w:rsidTr="000F6ECF">
        <w:trPr>
          <w:cantSplit/>
          <w:trHeight w:val="441"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0F21" w14:textId="77777777" w:rsidR="00167DEA" w:rsidRDefault="00167DEA" w:rsidP="000F6ECF">
            <w:pPr>
              <w:widowControl/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56CF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19:30-21:30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F34F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国学讲座（五）</w:t>
            </w:r>
          </w:p>
        </w:tc>
      </w:tr>
      <w:tr w:rsidR="00167DEA" w14:paraId="5B35E830" w14:textId="77777777" w:rsidTr="000F6ECF">
        <w:trPr>
          <w:cantSplit/>
          <w:trHeight w:val="441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956A0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7月24日</w:t>
            </w:r>
          </w:p>
          <w:p w14:paraId="3E9D1BDB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（周三）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7155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08:00-11:30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9C61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开化金星村</w:t>
            </w:r>
          </w:p>
        </w:tc>
      </w:tr>
      <w:tr w:rsidR="00167DEA" w14:paraId="33F30998" w14:textId="77777777" w:rsidTr="000F6ECF">
        <w:trPr>
          <w:cantSplit/>
          <w:trHeight w:val="441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9670F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7A52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13:30-16:00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8DC2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开化根缘小镇研学营地</w:t>
            </w:r>
          </w:p>
        </w:tc>
      </w:tr>
      <w:tr w:rsidR="00167DEA" w14:paraId="3402164D" w14:textId="77777777" w:rsidTr="000F6ECF">
        <w:trPr>
          <w:cantSplit/>
          <w:trHeight w:val="441"/>
          <w:jc w:val="center"/>
        </w:trPr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D5F4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9AED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18:30-21:00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5329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自由活动</w:t>
            </w:r>
          </w:p>
        </w:tc>
      </w:tr>
      <w:tr w:rsidR="00167DEA" w14:paraId="368D1D53" w14:textId="77777777" w:rsidTr="000F6ECF">
        <w:trPr>
          <w:cantSplit/>
          <w:trHeight w:val="441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499C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7月25日</w:t>
            </w:r>
          </w:p>
          <w:p w14:paraId="57FAC401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（周四）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4E80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08:00-11:30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732B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江郎山研学</w:t>
            </w:r>
          </w:p>
        </w:tc>
      </w:tr>
      <w:tr w:rsidR="00167DEA" w14:paraId="46C7D78A" w14:textId="77777777" w:rsidTr="000F6ECF">
        <w:trPr>
          <w:cantSplit/>
          <w:trHeight w:val="441"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D7C9" w14:textId="77777777" w:rsidR="00167DEA" w:rsidRDefault="00167DEA" w:rsidP="000F6ECF">
            <w:pPr>
              <w:widowControl/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23AB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13:30-16:00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354E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江山清漾毛氏宗祠</w:t>
            </w:r>
          </w:p>
        </w:tc>
      </w:tr>
      <w:tr w:rsidR="00167DEA" w14:paraId="4600D923" w14:textId="77777777" w:rsidTr="000F6ECF">
        <w:trPr>
          <w:cantSplit/>
          <w:trHeight w:val="441"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99AD" w14:textId="77777777" w:rsidR="00167DEA" w:rsidRDefault="00167DEA" w:rsidP="000F6ECF">
            <w:pPr>
              <w:widowControl/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8C2A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19:00-21:00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0D17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联欢晚会</w:t>
            </w:r>
          </w:p>
        </w:tc>
      </w:tr>
      <w:tr w:rsidR="00167DEA" w14:paraId="53D4BE54" w14:textId="77777777" w:rsidTr="000F6ECF">
        <w:trPr>
          <w:cantSplit/>
          <w:trHeight w:val="441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ECE2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7月26日</w:t>
            </w:r>
          </w:p>
          <w:p w14:paraId="1E0A5EE3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（周五）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FA91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08:00-10:30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46D2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夏令营心得交流</w:t>
            </w:r>
          </w:p>
        </w:tc>
      </w:tr>
      <w:tr w:rsidR="00167DEA" w14:paraId="37DE3FC9" w14:textId="77777777" w:rsidTr="000F6ECF">
        <w:trPr>
          <w:cantSplit/>
          <w:trHeight w:val="441"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86C4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D668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10:45-11:00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3F61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闭营式</w:t>
            </w:r>
          </w:p>
        </w:tc>
      </w:tr>
      <w:tr w:rsidR="00167DEA" w14:paraId="2AB6E608" w14:textId="77777777" w:rsidTr="000F6ECF">
        <w:trPr>
          <w:cantSplit/>
          <w:trHeight w:val="62"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C9CD" w14:textId="77777777" w:rsidR="00167DEA" w:rsidRDefault="00167DEA" w:rsidP="000F6ECF">
            <w:pPr>
              <w:widowControl/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97C3" w14:textId="77777777" w:rsidR="00167DEA" w:rsidRDefault="00167DEA" w:rsidP="000F6ECF">
            <w:pPr>
              <w:spacing w:line="56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E8F6" w14:textId="77777777" w:rsidR="00167DEA" w:rsidRDefault="00167DEA" w:rsidP="000F6ECF">
            <w:pPr>
              <w:spacing w:line="560" w:lineRule="exact"/>
              <w:jc w:val="lef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离会</w:t>
            </w:r>
            <w:r>
              <w:rPr>
                <w:rFonts w:ascii="仿宋_GB2312" w:eastAsia="仿宋_GB2312" w:hAnsi="楷体" w:hint="eastAsia"/>
                <w:color w:val="000000"/>
                <w:sz w:val="32"/>
                <w:szCs w:val="32"/>
              </w:rPr>
              <w:t>（15:00之前）</w:t>
            </w:r>
          </w:p>
        </w:tc>
      </w:tr>
    </w:tbl>
    <w:p w14:paraId="56131C83" w14:textId="45A39161" w:rsidR="00AB0619" w:rsidRDefault="00167DEA"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（实际活动安排可能根据具体情况进行调整）</w:t>
      </w:r>
    </w:p>
    <w:sectPr w:rsidR="00AB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EA"/>
    <w:rsid w:val="00167DEA"/>
    <w:rsid w:val="004B28D1"/>
    <w:rsid w:val="008D47F3"/>
    <w:rsid w:val="00953B75"/>
    <w:rsid w:val="00AB0619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3137"/>
  <w15:chartTrackingRefBased/>
  <w15:docId w15:val="{CCF50C7C-2DB3-4CC0-9DE3-AB8CBAA4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DE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7D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2024-05-16T03:32:00Z</dcterms:created>
  <dcterms:modified xsi:type="dcterms:W3CDTF">2024-05-16T03:32:00Z</dcterms:modified>
</cp:coreProperties>
</file>