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6ED61" w14:textId="77777777" w:rsidR="00280E9C" w:rsidRDefault="00280E9C" w:rsidP="00280E9C">
      <w:pPr>
        <w:widowControl/>
        <w:spacing w:line="560" w:lineRule="exact"/>
        <w:jc w:val="left"/>
        <w:rPr>
          <w:rFonts w:ascii="仿宋" w:eastAsia="仿宋" w:hAnsi="仿宋" w:cs="仿宋"/>
          <w:b/>
          <w:bCs/>
          <w:color w:val="auto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auto"/>
          <w:sz w:val="30"/>
          <w:szCs w:val="30"/>
        </w:rPr>
        <w:t xml:space="preserve">附件3：交通路线、会议推荐宾馆 </w:t>
      </w:r>
    </w:p>
    <w:p w14:paraId="61DD75C8" w14:textId="77777777" w:rsidR="00280E9C" w:rsidRDefault="00280E9C" w:rsidP="00280E9C">
      <w:pPr>
        <w:widowControl/>
        <w:spacing w:line="560" w:lineRule="exact"/>
        <w:jc w:val="left"/>
        <w:rPr>
          <w:rFonts w:ascii="仿宋" w:eastAsia="仿宋" w:hAnsi="仿宋" w:cs="仿宋" w:hint="eastAsia"/>
          <w:b/>
          <w:bCs/>
          <w:color w:val="auto"/>
          <w:sz w:val="30"/>
          <w:szCs w:val="30"/>
        </w:rPr>
      </w:pPr>
      <w:r>
        <w:rPr>
          <w:rFonts w:ascii="仿宋" w:eastAsia="仿宋" w:hAnsi="仿宋" w:cs="仿宋" w:hint="eastAsia"/>
          <w:color w:val="auto"/>
          <w:sz w:val="30"/>
          <w:szCs w:val="30"/>
        </w:rPr>
        <w:t>（1</w:t>
      </w:r>
      <w:r>
        <w:rPr>
          <w:rFonts w:ascii="仿宋" w:eastAsia="仿宋" w:hAnsi="仿宋" w:cs="仿宋"/>
          <w:color w:val="auto"/>
          <w:sz w:val="30"/>
          <w:szCs w:val="30"/>
        </w:rPr>
        <w:t>)</w:t>
      </w:r>
      <w:r>
        <w:rPr>
          <w:rFonts w:ascii="仿宋" w:eastAsia="仿宋" w:hAnsi="仿宋" w:cs="仿宋" w:hint="eastAsia"/>
          <w:color w:val="auto"/>
          <w:sz w:val="30"/>
          <w:szCs w:val="30"/>
        </w:rPr>
        <w:t>到达会议地点路线：</w:t>
      </w:r>
    </w:p>
    <w:p w14:paraId="07FC67CE" w14:textId="77777777" w:rsidR="00280E9C" w:rsidRDefault="00280E9C" w:rsidP="00280E9C">
      <w:pPr>
        <w:spacing w:line="560" w:lineRule="exact"/>
        <w:ind w:firstLine="231"/>
        <w:jc w:val="left"/>
        <w:rPr>
          <w:rFonts w:ascii="仿宋" w:eastAsia="仿宋" w:hAnsi="仿宋"/>
          <w:b/>
          <w:bCs/>
          <w:color w:val="auto"/>
          <w:sz w:val="30"/>
          <w:szCs w:val="30"/>
        </w:rPr>
      </w:pPr>
      <w:r>
        <w:rPr>
          <w:rFonts w:ascii="仿宋" w:eastAsia="仿宋" w:hAnsi="仿宋" w:hint="eastAsia"/>
          <w:b/>
          <w:bCs/>
          <w:color w:val="auto"/>
          <w:sz w:val="30"/>
          <w:szCs w:val="30"/>
        </w:rPr>
        <w:t>重庆</w:t>
      </w:r>
      <w:r>
        <w:rPr>
          <w:rFonts w:ascii="仿宋" w:eastAsia="仿宋" w:hAnsi="仿宋"/>
          <w:b/>
          <w:bCs/>
          <w:color w:val="auto"/>
          <w:sz w:val="30"/>
          <w:szCs w:val="30"/>
        </w:rPr>
        <w:t>江北机场</w:t>
      </w:r>
    </w:p>
    <w:p w14:paraId="7926FDC2" w14:textId="77777777" w:rsidR="00280E9C" w:rsidRDefault="00280E9C" w:rsidP="00280E9C">
      <w:pPr>
        <w:spacing w:line="560" w:lineRule="exact"/>
        <w:ind w:firstLine="231"/>
        <w:jc w:val="left"/>
        <w:rPr>
          <w:rFonts w:ascii="仿宋" w:eastAsia="仿宋" w:hAnsi="仿宋"/>
          <w:color w:val="auto"/>
          <w:sz w:val="30"/>
          <w:szCs w:val="30"/>
        </w:rPr>
      </w:pPr>
      <w:r>
        <w:rPr>
          <w:rFonts w:ascii="仿宋" w:eastAsia="仿宋" w:hAnsi="仿宋" w:hint="eastAsia"/>
          <w:color w:val="auto"/>
          <w:sz w:val="30"/>
          <w:szCs w:val="30"/>
        </w:rPr>
        <w:t>【方式一】出租</w:t>
      </w:r>
      <w:r>
        <w:rPr>
          <w:rFonts w:ascii="仿宋" w:eastAsia="仿宋" w:hAnsi="仿宋"/>
          <w:color w:val="auto"/>
          <w:sz w:val="30"/>
          <w:szCs w:val="30"/>
        </w:rPr>
        <w:t>：</w:t>
      </w:r>
      <w:r>
        <w:rPr>
          <w:rFonts w:ascii="仿宋" w:eastAsia="仿宋" w:hAnsi="仿宋" w:hint="eastAsia"/>
          <w:color w:val="auto"/>
          <w:sz w:val="30"/>
          <w:szCs w:val="30"/>
        </w:rPr>
        <w:t>距离</w:t>
      </w:r>
      <w:r>
        <w:rPr>
          <w:rFonts w:ascii="仿宋" w:eastAsia="仿宋" w:hAnsi="仿宋"/>
          <w:color w:val="auto"/>
          <w:sz w:val="30"/>
          <w:szCs w:val="30"/>
        </w:rPr>
        <w:t>30公里，</w:t>
      </w:r>
      <w:r>
        <w:rPr>
          <w:rFonts w:ascii="仿宋" w:eastAsia="仿宋" w:hAnsi="仿宋" w:hint="eastAsia"/>
          <w:color w:val="auto"/>
          <w:sz w:val="30"/>
          <w:szCs w:val="30"/>
        </w:rPr>
        <w:t>乘坐出租车大约</w:t>
      </w:r>
      <w:r>
        <w:rPr>
          <w:rFonts w:ascii="仿宋" w:eastAsia="仿宋" w:hAnsi="仿宋"/>
          <w:color w:val="auto"/>
          <w:sz w:val="30"/>
          <w:szCs w:val="30"/>
        </w:rPr>
        <w:t>50分钟</w:t>
      </w:r>
    </w:p>
    <w:p w14:paraId="67E1F6F5" w14:textId="77777777" w:rsidR="00280E9C" w:rsidRDefault="00280E9C" w:rsidP="00280E9C">
      <w:pPr>
        <w:spacing w:line="560" w:lineRule="exact"/>
        <w:ind w:firstLine="231"/>
        <w:jc w:val="left"/>
        <w:rPr>
          <w:rFonts w:ascii="仿宋" w:eastAsia="仿宋" w:hAnsi="仿宋" w:hint="eastAsia"/>
          <w:color w:val="auto"/>
          <w:sz w:val="30"/>
          <w:szCs w:val="30"/>
        </w:rPr>
      </w:pPr>
      <w:r>
        <w:rPr>
          <w:rFonts w:ascii="仿宋" w:eastAsia="仿宋" w:hAnsi="仿宋" w:hint="eastAsia"/>
          <w:color w:val="auto"/>
          <w:sz w:val="30"/>
          <w:szCs w:val="30"/>
        </w:rPr>
        <w:t>【方式二】</w:t>
      </w:r>
      <w:r>
        <w:rPr>
          <w:rFonts w:ascii="仿宋" w:eastAsia="仿宋" w:hAnsi="仿宋"/>
          <w:color w:val="auto"/>
          <w:sz w:val="30"/>
          <w:szCs w:val="30"/>
        </w:rPr>
        <w:t>轻轨：江北机场T2/T3航站楼乘坐轨道交通10号线，在曾家岩地铁站换乘2号线到达谢家湾地铁站，5号口出站向</w:t>
      </w:r>
      <w:r>
        <w:rPr>
          <w:rFonts w:ascii="仿宋" w:eastAsia="仿宋" w:hAnsi="仿宋" w:hint="eastAsia"/>
          <w:color w:val="auto"/>
          <w:sz w:val="30"/>
          <w:szCs w:val="30"/>
        </w:rPr>
        <w:t>右</w:t>
      </w:r>
      <w:r>
        <w:rPr>
          <w:rFonts w:ascii="仿宋" w:eastAsia="仿宋" w:hAnsi="仿宋"/>
          <w:color w:val="auto"/>
          <w:sz w:val="30"/>
          <w:szCs w:val="30"/>
        </w:rPr>
        <w:t>步行500米到达育才中学</w:t>
      </w:r>
    </w:p>
    <w:p w14:paraId="62CBFC07" w14:textId="77777777" w:rsidR="00280E9C" w:rsidRDefault="00280E9C" w:rsidP="00280E9C">
      <w:pPr>
        <w:spacing w:line="560" w:lineRule="exact"/>
        <w:ind w:firstLineChars="100" w:firstLine="301"/>
        <w:jc w:val="left"/>
        <w:rPr>
          <w:rFonts w:ascii="仿宋" w:eastAsia="仿宋" w:hAnsi="仿宋" w:cs="Times New Roman"/>
          <w:b/>
          <w:bCs/>
          <w:color w:val="auto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b/>
          <w:bCs/>
          <w:color w:val="auto"/>
          <w:kern w:val="2"/>
          <w:sz w:val="30"/>
          <w:szCs w:val="30"/>
        </w:rPr>
        <w:t>火车重庆</w:t>
      </w:r>
      <w:r>
        <w:rPr>
          <w:rFonts w:ascii="仿宋" w:eastAsia="仿宋" w:hAnsi="仿宋" w:cs="Times New Roman"/>
          <w:b/>
          <w:bCs/>
          <w:color w:val="auto"/>
          <w:kern w:val="2"/>
          <w:sz w:val="30"/>
          <w:szCs w:val="30"/>
        </w:rPr>
        <w:t>北站</w:t>
      </w:r>
    </w:p>
    <w:p w14:paraId="46908F61" w14:textId="77777777" w:rsidR="00280E9C" w:rsidRDefault="00280E9C" w:rsidP="00280E9C">
      <w:pPr>
        <w:spacing w:line="560" w:lineRule="exact"/>
        <w:ind w:firstLine="381"/>
        <w:jc w:val="left"/>
        <w:rPr>
          <w:rFonts w:ascii="仿宋" w:eastAsia="仿宋" w:hAnsi="仿宋" w:cs="Times New Roman"/>
          <w:color w:val="auto"/>
          <w:kern w:val="2"/>
          <w:sz w:val="30"/>
          <w:szCs w:val="30"/>
        </w:rPr>
      </w:pPr>
      <w:r>
        <w:rPr>
          <w:rFonts w:ascii="仿宋" w:eastAsia="仿宋" w:hAnsi="仿宋" w:hint="eastAsia"/>
          <w:color w:val="auto"/>
          <w:sz w:val="30"/>
          <w:szCs w:val="30"/>
        </w:rPr>
        <w:t>【方式一】</w:t>
      </w:r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出租</w:t>
      </w:r>
      <w:r>
        <w:rPr>
          <w:rFonts w:ascii="仿宋" w:eastAsia="仿宋" w:hAnsi="仿宋" w:cs="Times New Roman"/>
          <w:color w:val="auto"/>
          <w:kern w:val="2"/>
          <w:sz w:val="30"/>
          <w:szCs w:val="30"/>
        </w:rPr>
        <w:t>：</w:t>
      </w:r>
      <w:r>
        <w:rPr>
          <w:rFonts w:ascii="仿宋" w:eastAsia="仿宋" w:hAnsi="仿宋" w:hint="eastAsia"/>
          <w:color w:val="auto"/>
          <w:sz w:val="30"/>
          <w:szCs w:val="30"/>
        </w:rPr>
        <w:t>距离</w:t>
      </w:r>
      <w:r>
        <w:rPr>
          <w:rFonts w:ascii="仿宋" w:eastAsia="仿宋" w:hAnsi="仿宋" w:cs="Times New Roman"/>
          <w:color w:val="auto"/>
          <w:kern w:val="2"/>
          <w:sz w:val="30"/>
          <w:szCs w:val="30"/>
        </w:rPr>
        <w:t>1</w:t>
      </w:r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7</w:t>
      </w:r>
      <w:r>
        <w:rPr>
          <w:rFonts w:ascii="仿宋" w:eastAsia="仿宋" w:hAnsi="仿宋" w:cs="Times New Roman"/>
          <w:color w:val="auto"/>
          <w:kern w:val="2"/>
          <w:sz w:val="30"/>
          <w:szCs w:val="30"/>
        </w:rPr>
        <w:t>公里，</w:t>
      </w:r>
      <w:r>
        <w:rPr>
          <w:rFonts w:ascii="仿宋" w:eastAsia="仿宋" w:hAnsi="仿宋" w:hint="eastAsia"/>
          <w:color w:val="auto"/>
          <w:sz w:val="30"/>
          <w:szCs w:val="30"/>
        </w:rPr>
        <w:t>乘坐出租车大约</w:t>
      </w:r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30</w:t>
      </w:r>
      <w:r>
        <w:rPr>
          <w:rFonts w:ascii="仿宋" w:eastAsia="仿宋" w:hAnsi="仿宋" w:cs="Times New Roman"/>
          <w:color w:val="auto"/>
          <w:kern w:val="2"/>
          <w:sz w:val="30"/>
          <w:szCs w:val="30"/>
        </w:rPr>
        <w:t>分钟</w:t>
      </w:r>
    </w:p>
    <w:p w14:paraId="32D9593A" w14:textId="77777777" w:rsidR="00280E9C" w:rsidRDefault="00280E9C" w:rsidP="00280E9C">
      <w:pPr>
        <w:spacing w:line="560" w:lineRule="exact"/>
        <w:ind w:firstLine="381"/>
        <w:jc w:val="left"/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</w:pPr>
      <w:r>
        <w:rPr>
          <w:rFonts w:ascii="仿宋" w:eastAsia="仿宋" w:hAnsi="仿宋" w:hint="eastAsia"/>
          <w:color w:val="auto"/>
          <w:sz w:val="30"/>
          <w:szCs w:val="30"/>
        </w:rPr>
        <w:t>【方式二】</w:t>
      </w:r>
      <w:r>
        <w:rPr>
          <w:rFonts w:ascii="仿宋" w:eastAsia="仿宋" w:hAnsi="仿宋" w:cs="Times New Roman"/>
          <w:color w:val="auto"/>
          <w:kern w:val="2"/>
          <w:sz w:val="30"/>
          <w:szCs w:val="30"/>
        </w:rPr>
        <w:t>轻轨：</w:t>
      </w:r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1.</w:t>
      </w:r>
      <w:r>
        <w:rPr>
          <w:rFonts w:ascii="仿宋" w:eastAsia="仿宋" w:hAnsi="仿宋" w:cs="Times New Roman"/>
          <w:color w:val="auto"/>
          <w:kern w:val="2"/>
          <w:sz w:val="30"/>
          <w:szCs w:val="30"/>
        </w:rPr>
        <w:t>重庆北站南广场3号口进站，乘坐10号线，在曾家岩地铁站换乘2号线到达谢家湾地铁站，5号口出站向</w:t>
      </w:r>
      <w:r>
        <w:rPr>
          <w:rFonts w:ascii="仿宋" w:eastAsia="仿宋" w:hAnsi="仿宋" w:hint="eastAsia"/>
          <w:color w:val="auto"/>
          <w:sz w:val="30"/>
          <w:szCs w:val="30"/>
        </w:rPr>
        <w:t>右</w:t>
      </w:r>
      <w:r>
        <w:rPr>
          <w:rFonts w:ascii="仿宋" w:eastAsia="仿宋" w:hAnsi="仿宋" w:cs="Times New Roman"/>
          <w:color w:val="auto"/>
          <w:kern w:val="2"/>
          <w:sz w:val="30"/>
          <w:szCs w:val="30"/>
        </w:rPr>
        <w:t>步行500米到达育才中学</w:t>
      </w:r>
    </w:p>
    <w:p w14:paraId="5740C981" w14:textId="77777777" w:rsidR="00280E9C" w:rsidRDefault="00280E9C" w:rsidP="00280E9C">
      <w:pPr>
        <w:spacing w:line="560" w:lineRule="exact"/>
        <w:ind w:firstLineChars="100" w:firstLine="301"/>
        <w:jc w:val="left"/>
        <w:rPr>
          <w:rFonts w:ascii="仿宋" w:eastAsia="仿宋" w:hAnsi="仿宋" w:cs="Times New Roman"/>
          <w:b/>
          <w:bCs/>
          <w:color w:val="auto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b/>
          <w:bCs/>
          <w:color w:val="auto"/>
          <w:kern w:val="2"/>
          <w:sz w:val="30"/>
          <w:szCs w:val="30"/>
        </w:rPr>
        <w:t>火车重庆</w:t>
      </w:r>
      <w:r>
        <w:rPr>
          <w:rFonts w:ascii="仿宋" w:eastAsia="仿宋" w:hAnsi="仿宋" w:cs="Times New Roman"/>
          <w:b/>
          <w:bCs/>
          <w:color w:val="auto"/>
          <w:kern w:val="2"/>
          <w:sz w:val="30"/>
          <w:szCs w:val="30"/>
        </w:rPr>
        <w:t>西站</w:t>
      </w:r>
    </w:p>
    <w:p w14:paraId="6B7F45FC" w14:textId="77777777" w:rsidR="00280E9C" w:rsidRDefault="00280E9C" w:rsidP="00280E9C">
      <w:pPr>
        <w:spacing w:line="560" w:lineRule="exact"/>
        <w:ind w:firstLine="351"/>
        <w:jc w:val="left"/>
        <w:rPr>
          <w:rFonts w:ascii="仿宋" w:eastAsia="仿宋" w:hAnsi="仿宋" w:cs="Times New Roman"/>
          <w:color w:val="auto"/>
          <w:kern w:val="2"/>
          <w:sz w:val="30"/>
          <w:szCs w:val="30"/>
        </w:rPr>
      </w:pPr>
      <w:r>
        <w:rPr>
          <w:rFonts w:ascii="仿宋" w:eastAsia="仿宋" w:hAnsi="仿宋" w:hint="eastAsia"/>
          <w:color w:val="auto"/>
          <w:sz w:val="30"/>
          <w:szCs w:val="30"/>
        </w:rPr>
        <w:t>【方式一】</w:t>
      </w:r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出租</w:t>
      </w:r>
      <w:r>
        <w:rPr>
          <w:rFonts w:ascii="仿宋" w:eastAsia="仿宋" w:hAnsi="仿宋" w:cs="Times New Roman"/>
          <w:color w:val="auto"/>
          <w:kern w:val="2"/>
          <w:sz w:val="30"/>
          <w:szCs w:val="30"/>
        </w:rPr>
        <w:t>：</w:t>
      </w:r>
      <w:r>
        <w:rPr>
          <w:rFonts w:ascii="仿宋" w:eastAsia="仿宋" w:hAnsi="仿宋" w:hint="eastAsia"/>
          <w:color w:val="auto"/>
          <w:sz w:val="30"/>
          <w:szCs w:val="30"/>
        </w:rPr>
        <w:t>距离</w:t>
      </w:r>
      <w:r>
        <w:rPr>
          <w:rFonts w:ascii="仿宋" w:eastAsia="仿宋" w:hAnsi="仿宋" w:cs="Times New Roman"/>
          <w:color w:val="auto"/>
          <w:kern w:val="2"/>
          <w:sz w:val="30"/>
          <w:szCs w:val="30"/>
        </w:rPr>
        <w:t>1</w:t>
      </w:r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0</w:t>
      </w:r>
      <w:r>
        <w:rPr>
          <w:rFonts w:ascii="仿宋" w:eastAsia="仿宋" w:hAnsi="仿宋" w:cs="Times New Roman"/>
          <w:color w:val="auto"/>
          <w:kern w:val="2"/>
          <w:sz w:val="30"/>
          <w:szCs w:val="30"/>
        </w:rPr>
        <w:t>公里，</w:t>
      </w:r>
      <w:r>
        <w:rPr>
          <w:rFonts w:ascii="仿宋" w:eastAsia="仿宋" w:hAnsi="仿宋" w:hint="eastAsia"/>
          <w:color w:val="auto"/>
          <w:sz w:val="30"/>
          <w:szCs w:val="30"/>
        </w:rPr>
        <w:t>乘坐出租车大约</w:t>
      </w:r>
      <w:r>
        <w:rPr>
          <w:rFonts w:ascii="仿宋" w:eastAsia="仿宋" w:hAnsi="仿宋" w:cs="Times New Roman"/>
          <w:color w:val="auto"/>
          <w:kern w:val="2"/>
          <w:sz w:val="30"/>
          <w:szCs w:val="30"/>
        </w:rPr>
        <w:t>20分钟</w:t>
      </w:r>
    </w:p>
    <w:p w14:paraId="0CACB283" w14:textId="77777777" w:rsidR="00280E9C" w:rsidRDefault="00280E9C" w:rsidP="00280E9C">
      <w:pPr>
        <w:spacing w:line="560" w:lineRule="exact"/>
        <w:ind w:firstLine="351"/>
        <w:jc w:val="left"/>
        <w:rPr>
          <w:rFonts w:ascii="仿宋" w:eastAsia="仿宋" w:hAnsi="仿宋" w:cs="Times New Roman"/>
          <w:color w:val="auto"/>
          <w:kern w:val="2"/>
          <w:sz w:val="30"/>
          <w:szCs w:val="30"/>
        </w:rPr>
      </w:pPr>
      <w:r>
        <w:rPr>
          <w:rFonts w:ascii="仿宋" w:eastAsia="仿宋" w:hAnsi="仿宋" w:hint="eastAsia"/>
          <w:color w:val="auto"/>
          <w:sz w:val="30"/>
          <w:szCs w:val="30"/>
        </w:rPr>
        <w:t>【方式二】</w:t>
      </w:r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轻轨</w:t>
      </w:r>
      <w:r>
        <w:rPr>
          <w:rFonts w:ascii="仿宋" w:eastAsia="仿宋" w:hAnsi="仿宋" w:cs="Times New Roman"/>
          <w:color w:val="auto"/>
          <w:kern w:val="2"/>
          <w:sz w:val="30"/>
          <w:szCs w:val="30"/>
        </w:rPr>
        <w:t>：重庆西站进站，乘坐轨道交通环线外环（华龙方向）到达谢家湾地铁站，5号口出站向</w:t>
      </w:r>
      <w:r>
        <w:rPr>
          <w:rFonts w:ascii="仿宋" w:eastAsia="仿宋" w:hAnsi="仿宋" w:hint="eastAsia"/>
          <w:color w:val="auto"/>
          <w:sz w:val="30"/>
          <w:szCs w:val="30"/>
        </w:rPr>
        <w:t>右</w:t>
      </w:r>
      <w:r>
        <w:rPr>
          <w:rFonts w:ascii="仿宋" w:eastAsia="仿宋" w:hAnsi="仿宋" w:cs="Times New Roman"/>
          <w:color w:val="auto"/>
          <w:kern w:val="2"/>
          <w:sz w:val="30"/>
          <w:szCs w:val="30"/>
        </w:rPr>
        <w:t>步行500米到达育才中学</w:t>
      </w:r>
    </w:p>
    <w:p w14:paraId="5848F6AC" w14:textId="77777777" w:rsidR="00280E9C" w:rsidRDefault="00280E9C" w:rsidP="00280E9C">
      <w:pPr>
        <w:spacing w:line="560" w:lineRule="exact"/>
        <w:ind w:firstLine="351"/>
        <w:jc w:val="left"/>
        <w:rPr>
          <w:rFonts w:ascii="仿宋" w:eastAsia="仿宋" w:hAnsi="仿宋" w:cs="Times New Roman"/>
          <w:b/>
          <w:bCs/>
          <w:color w:val="auto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b/>
          <w:bCs/>
          <w:color w:val="auto"/>
          <w:kern w:val="2"/>
          <w:sz w:val="30"/>
          <w:szCs w:val="30"/>
        </w:rPr>
        <w:t>重庆</w:t>
      </w:r>
      <w:r>
        <w:rPr>
          <w:rFonts w:ascii="仿宋" w:eastAsia="仿宋" w:hAnsi="仿宋" w:cs="Times New Roman"/>
          <w:b/>
          <w:bCs/>
          <w:color w:val="auto"/>
          <w:kern w:val="2"/>
          <w:sz w:val="30"/>
          <w:szCs w:val="30"/>
        </w:rPr>
        <w:t>菜园坝火车站</w:t>
      </w:r>
    </w:p>
    <w:p w14:paraId="022C0F56" w14:textId="77777777" w:rsidR="00280E9C" w:rsidRDefault="00280E9C" w:rsidP="00280E9C">
      <w:pPr>
        <w:spacing w:line="560" w:lineRule="exact"/>
        <w:ind w:firstLine="351"/>
        <w:jc w:val="left"/>
        <w:rPr>
          <w:rFonts w:ascii="仿宋" w:eastAsia="仿宋" w:hAnsi="仿宋" w:cs="Times New Roman"/>
          <w:color w:val="auto"/>
          <w:kern w:val="2"/>
          <w:sz w:val="30"/>
          <w:szCs w:val="30"/>
        </w:rPr>
      </w:pPr>
      <w:r>
        <w:rPr>
          <w:rFonts w:ascii="仿宋" w:eastAsia="仿宋" w:hAnsi="仿宋" w:hint="eastAsia"/>
          <w:color w:val="auto"/>
          <w:sz w:val="30"/>
          <w:szCs w:val="30"/>
        </w:rPr>
        <w:t>【方式一】</w:t>
      </w:r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出租</w:t>
      </w:r>
      <w:r>
        <w:rPr>
          <w:rFonts w:ascii="仿宋" w:eastAsia="仿宋" w:hAnsi="仿宋" w:cs="Times New Roman"/>
          <w:color w:val="auto"/>
          <w:kern w:val="2"/>
          <w:sz w:val="30"/>
          <w:szCs w:val="30"/>
        </w:rPr>
        <w:t>：</w:t>
      </w:r>
      <w:r>
        <w:rPr>
          <w:rFonts w:ascii="仿宋" w:eastAsia="仿宋" w:hAnsi="仿宋" w:hint="eastAsia"/>
          <w:color w:val="auto"/>
          <w:sz w:val="30"/>
          <w:szCs w:val="30"/>
        </w:rPr>
        <w:t>距离</w:t>
      </w:r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7</w:t>
      </w:r>
      <w:r>
        <w:rPr>
          <w:rFonts w:ascii="仿宋" w:eastAsia="仿宋" w:hAnsi="仿宋" w:cs="Times New Roman"/>
          <w:color w:val="auto"/>
          <w:kern w:val="2"/>
          <w:sz w:val="30"/>
          <w:szCs w:val="30"/>
        </w:rPr>
        <w:t>公里，</w:t>
      </w:r>
      <w:r>
        <w:rPr>
          <w:rFonts w:ascii="仿宋" w:eastAsia="仿宋" w:hAnsi="仿宋" w:hint="eastAsia"/>
          <w:color w:val="auto"/>
          <w:sz w:val="30"/>
          <w:szCs w:val="30"/>
        </w:rPr>
        <w:t>乘坐出租车大约</w:t>
      </w:r>
      <w:r>
        <w:rPr>
          <w:rFonts w:ascii="仿宋" w:eastAsia="仿宋" w:hAnsi="仿宋" w:cs="Times New Roman"/>
          <w:color w:val="auto"/>
          <w:kern w:val="2"/>
          <w:sz w:val="30"/>
          <w:szCs w:val="30"/>
        </w:rPr>
        <w:t>15分钟</w:t>
      </w:r>
    </w:p>
    <w:p w14:paraId="6F550A77" w14:textId="77777777" w:rsidR="00280E9C" w:rsidRDefault="00280E9C" w:rsidP="00280E9C">
      <w:pPr>
        <w:spacing w:line="560" w:lineRule="exact"/>
        <w:ind w:firstLine="351"/>
        <w:jc w:val="left"/>
        <w:rPr>
          <w:rFonts w:ascii="仿宋" w:eastAsia="仿宋" w:hAnsi="仿宋" w:cs="Times New Roman"/>
          <w:color w:val="auto"/>
          <w:kern w:val="2"/>
          <w:sz w:val="30"/>
          <w:szCs w:val="30"/>
        </w:rPr>
      </w:pPr>
      <w:r>
        <w:rPr>
          <w:rFonts w:ascii="仿宋" w:eastAsia="仿宋" w:hAnsi="仿宋" w:hint="eastAsia"/>
          <w:color w:val="auto"/>
          <w:sz w:val="30"/>
          <w:szCs w:val="30"/>
        </w:rPr>
        <w:t>【方式二】</w:t>
      </w:r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轻轨</w:t>
      </w:r>
      <w:r>
        <w:rPr>
          <w:rFonts w:ascii="仿宋" w:eastAsia="仿宋" w:hAnsi="仿宋" w:cs="Times New Roman"/>
          <w:color w:val="auto"/>
          <w:kern w:val="2"/>
          <w:sz w:val="30"/>
          <w:szCs w:val="30"/>
        </w:rPr>
        <w:t>：</w:t>
      </w:r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1.</w:t>
      </w:r>
      <w:r>
        <w:rPr>
          <w:rFonts w:ascii="仿宋" w:eastAsia="仿宋" w:hAnsi="仿宋" w:cs="Times New Roman"/>
          <w:color w:val="auto"/>
          <w:kern w:val="2"/>
          <w:sz w:val="30"/>
          <w:szCs w:val="30"/>
        </w:rPr>
        <w:t>两路口</w:t>
      </w:r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5</w:t>
      </w:r>
      <w:r>
        <w:rPr>
          <w:rFonts w:ascii="仿宋" w:eastAsia="仿宋" w:hAnsi="仿宋" w:cs="Times New Roman"/>
          <w:color w:val="auto"/>
          <w:kern w:val="2"/>
          <w:sz w:val="30"/>
          <w:szCs w:val="30"/>
        </w:rPr>
        <w:t>号口进站，乘坐3号线，在牛角</w:t>
      </w:r>
      <w:proofErr w:type="gramStart"/>
      <w:r>
        <w:rPr>
          <w:rFonts w:ascii="仿宋" w:eastAsia="仿宋" w:hAnsi="仿宋" w:cs="Times New Roman"/>
          <w:color w:val="auto"/>
          <w:kern w:val="2"/>
          <w:sz w:val="30"/>
          <w:szCs w:val="30"/>
        </w:rPr>
        <w:t>沱</w:t>
      </w:r>
      <w:proofErr w:type="gramEnd"/>
      <w:r>
        <w:rPr>
          <w:rFonts w:ascii="仿宋" w:eastAsia="仿宋" w:hAnsi="仿宋" w:cs="Times New Roman"/>
          <w:color w:val="auto"/>
          <w:kern w:val="2"/>
          <w:sz w:val="30"/>
          <w:szCs w:val="30"/>
        </w:rPr>
        <w:t>地铁站换乘2号线，到达谢家湾地铁站，5号口出站向</w:t>
      </w:r>
      <w:r>
        <w:rPr>
          <w:rFonts w:ascii="仿宋" w:eastAsia="仿宋" w:hAnsi="仿宋" w:hint="eastAsia"/>
          <w:color w:val="auto"/>
          <w:sz w:val="30"/>
          <w:szCs w:val="30"/>
        </w:rPr>
        <w:t>右</w:t>
      </w:r>
      <w:r>
        <w:rPr>
          <w:rFonts w:ascii="仿宋" w:eastAsia="仿宋" w:hAnsi="仿宋" w:cs="Times New Roman"/>
          <w:color w:val="auto"/>
          <w:kern w:val="2"/>
          <w:sz w:val="30"/>
          <w:szCs w:val="30"/>
        </w:rPr>
        <w:t>步行500米到达育才中学</w:t>
      </w:r>
    </w:p>
    <w:p w14:paraId="2C7F683A" w14:textId="77777777" w:rsidR="00280E9C" w:rsidRDefault="00280E9C" w:rsidP="00280E9C">
      <w:pPr>
        <w:spacing w:line="560" w:lineRule="exact"/>
        <w:jc w:val="left"/>
        <w:rPr>
          <w:rFonts w:ascii="仿宋" w:eastAsia="仿宋" w:hAnsi="仿宋" w:cs="Times New Roman"/>
          <w:color w:val="auto"/>
          <w:kern w:val="2"/>
          <w:sz w:val="30"/>
          <w:szCs w:val="30"/>
        </w:rPr>
      </w:pPr>
    </w:p>
    <w:p w14:paraId="2ECE4054" w14:textId="77777777" w:rsidR="00280E9C" w:rsidRDefault="00280E9C" w:rsidP="00280E9C">
      <w:pPr>
        <w:spacing w:line="560" w:lineRule="exact"/>
        <w:jc w:val="left"/>
        <w:rPr>
          <w:rFonts w:ascii="仿宋" w:eastAsia="仿宋" w:hAnsi="仿宋" w:cs="Times New Roman"/>
          <w:color w:val="auto"/>
          <w:kern w:val="2"/>
          <w:sz w:val="30"/>
          <w:szCs w:val="30"/>
        </w:rPr>
      </w:pPr>
    </w:p>
    <w:p w14:paraId="3986A664" w14:textId="77777777" w:rsidR="00280E9C" w:rsidRDefault="00280E9C" w:rsidP="00280E9C">
      <w:pPr>
        <w:spacing w:line="560" w:lineRule="exact"/>
        <w:jc w:val="left"/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lastRenderedPageBreak/>
        <w:t>（</w:t>
      </w:r>
      <w:r>
        <w:rPr>
          <w:rFonts w:ascii="仿宋" w:eastAsia="仿宋" w:hAnsi="仿宋" w:cs="Times New Roman"/>
          <w:color w:val="auto"/>
          <w:kern w:val="2"/>
          <w:sz w:val="30"/>
          <w:szCs w:val="30"/>
        </w:rPr>
        <w:t>2</w:t>
      </w:r>
      <w:r>
        <w:rPr>
          <w:rFonts w:ascii="仿宋" w:eastAsia="仿宋" w:hAnsi="仿宋" w:cs="Times New Roman" w:hint="eastAsia"/>
          <w:color w:val="auto"/>
          <w:kern w:val="2"/>
          <w:sz w:val="30"/>
          <w:szCs w:val="30"/>
        </w:rPr>
        <w:t>）育才中学校附近宾馆酒店信息</w:t>
      </w:r>
    </w:p>
    <w:tbl>
      <w:tblPr>
        <w:tblW w:w="0" w:type="auto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8"/>
        <w:gridCol w:w="1672"/>
        <w:gridCol w:w="4107"/>
        <w:gridCol w:w="1224"/>
      </w:tblGrid>
      <w:tr w:rsidR="00280E9C" w14:paraId="64495632" w14:textId="77777777" w:rsidTr="005B797E">
        <w:trPr>
          <w:trHeight w:val="410"/>
        </w:trPr>
        <w:tc>
          <w:tcPr>
            <w:tcW w:w="1798" w:type="dxa"/>
          </w:tcPr>
          <w:p w14:paraId="7DAA15ED" w14:textId="77777777" w:rsidR="00280E9C" w:rsidRDefault="00280E9C" w:rsidP="005B797E">
            <w:pPr>
              <w:spacing w:line="560" w:lineRule="exact"/>
              <w:ind w:firstLineChars="100" w:firstLine="24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酒店名称</w:t>
            </w:r>
          </w:p>
        </w:tc>
        <w:tc>
          <w:tcPr>
            <w:tcW w:w="1672" w:type="dxa"/>
          </w:tcPr>
          <w:p w14:paraId="01182FDE" w14:textId="77777777" w:rsidR="00280E9C" w:rsidRDefault="00280E9C" w:rsidP="005B797E">
            <w:pPr>
              <w:spacing w:line="5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预订电话</w:t>
            </w:r>
          </w:p>
        </w:tc>
        <w:tc>
          <w:tcPr>
            <w:tcW w:w="4107" w:type="dxa"/>
          </w:tcPr>
          <w:p w14:paraId="17F11A6A" w14:textId="77777777" w:rsidR="00280E9C" w:rsidRDefault="00280E9C" w:rsidP="005B797E">
            <w:pPr>
              <w:spacing w:line="5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具体地址</w:t>
            </w:r>
          </w:p>
        </w:tc>
        <w:tc>
          <w:tcPr>
            <w:tcW w:w="1224" w:type="dxa"/>
          </w:tcPr>
          <w:p w14:paraId="178F01EB" w14:textId="77777777" w:rsidR="00280E9C" w:rsidRDefault="00280E9C" w:rsidP="005B797E">
            <w:pPr>
              <w:spacing w:line="56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距离</w:t>
            </w:r>
          </w:p>
        </w:tc>
      </w:tr>
      <w:tr w:rsidR="00280E9C" w14:paraId="5B4DD062" w14:textId="77777777" w:rsidTr="005B797E">
        <w:trPr>
          <w:trHeight w:val="137"/>
        </w:trPr>
        <w:tc>
          <w:tcPr>
            <w:tcW w:w="1798" w:type="dxa"/>
            <w:vAlign w:val="center"/>
          </w:tcPr>
          <w:p w14:paraId="6C7C98BC" w14:textId="77777777" w:rsidR="00280E9C" w:rsidRDefault="00280E9C" w:rsidP="005B797E">
            <w:pPr>
              <w:spacing w:line="560" w:lineRule="exact"/>
              <w:rPr>
                <w:rFonts w:cs="宋体" w:hint="eastAsia"/>
                <w:sz w:val="22"/>
                <w:szCs w:val="22"/>
              </w:rPr>
            </w:pPr>
            <w:r>
              <w:rPr>
                <w:rFonts w:hint="eastAsia"/>
              </w:rPr>
              <w:t>格林东方酒店</w:t>
            </w:r>
          </w:p>
        </w:tc>
        <w:tc>
          <w:tcPr>
            <w:tcW w:w="1672" w:type="dxa"/>
            <w:vAlign w:val="center"/>
          </w:tcPr>
          <w:p w14:paraId="02FC6148" w14:textId="77777777" w:rsidR="00280E9C" w:rsidRDefault="00280E9C" w:rsidP="005B797E">
            <w:pPr>
              <w:spacing w:line="560" w:lineRule="exact"/>
              <w:rPr>
                <w:rFonts w:cs="宋体" w:hint="eastAsia"/>
                <w:sz w:val="22"/>
                <w:szCs w:val="22"/>
              </w:rPr>
            </w:pPr>
            <w:r>
              <w:rPr>
                <w:rFonts w:hint="eastAsia"/>
              </w:rPr>
              <w:t>0</w:t>
            </w:r>
            <w:r>
              <w:t>23-68033188</w:t>
            </w:r>
          </w:p>
        </w:tc>
        <w:tc>
          <w:tcPr>
            <w:tcW w:w="4107" w:type="dxa"/>
            <w:vAlign w:val="center"/>
          </w:tcPr>
          <w:p w14:paraId="272CB9BC" w14:textId="77777777" w:rsidR="00280E9C" w:rsidRDefault="00280E9C" w:rsidP="005B797E">
            <w:pPr>
              <w:spacing w:line="560" w:lineRule="exact"/>
              <w:rPr>
                <w:rFonts w:cs="宋体" w:hint="eastAsia"/>
                <w:sz w:val="22"/>
                <w:szCs w:val="22"/>
              </w:rPr>
            </w:pPr>
            <w:r>
              <w:rPr>
                <w:rFonts w:hint="eastAsia"/>
              </w:rPr>
              <w:t>重庆市九龙坡区谢家湾正街7</w:t>
            </w:r>
            <w:r>
              <w:t>8</w:t>
            </w:r>
            <w:r>
              <w:rPr>
                <w:rFonts w:hint="eastAsia"/>
              </w:rPr>
              <w:t>号</w:t>
            </w:r>
          </w:p>
        </w:tc>
        <w:tc>
          <w:tcPr>
            <w:tcW w:w="1224" w:type="dxa"/>
            <w:vAlign w:val="center"/>
          </w:tcPr>
          <w:p w14:paraId="79DE2C13" w14:textId="77777777" w:rsidR="00280E9C" w:rsidRDefault="00280E9C" w:rsidP="005B797E">
            <w:pPr>
              <w:spacing w:line="560" w:lineRule="exact"/>
              <w:jc w:val="center"/>
              <w:rPr>
                <w:rFonts w:cs="宋体" w:hint="eastAsia"/>
                <w:sz w:val="22"/>
                <w:szCs w:val="22"/>
              </w:rPr>
            </w:pPr>
            <w:r>
              <w:rPr>
                <w:rFonts w:hint="eastAsia"/>
              </w:rPr>
              <w:t>466米</w:t>
            </w:r>
          </w:p>
        </w:tc>
      </w:tr>
      <w:tr w:rsidR="00280E9C" w14:paraId="6F199BE4" w14:textId="77777777" w:rsidTr="005B797E">
        <w:trPr>
          <w:trHeight w:val="137"/>
        </w:trPr>
        <w:tc>
          <w:tcPr>
            <w:tcW w:w="1798" w:type="dxa"/>
            <w:vAlign w:val="center"/>
          </w:tcPr>
          <w:p w14:paraId="534026A1" w14:textId="77777777" w:rsidR="00280E9C" w:rsidRDefault="00280E9C" w:rsidP="005B797E">
            <w:pPr>
              <w:spacing w:line="560" w:lineRule="exact"/>
              <w:rPr>
                <w:rFonts w:cs="宋体" w:hint="eastAsia"/>
                <w:sz w:val="22"/>
                <w:szCs w:val="22"/>
              </w:rPr>
            </w:pPr>
            <w:r>
              <w:rPr>
                <w:rFonts w:hint="eastAsia"/>
              </w:rPr>
              <w:t>重庆嘉瑞酒店</w:t>
            </w:r>
          </w:p>
        </w:tc>
        <w:tc>
          <w:tcPr>
            <w:tcW w:w="1672" w:type="dxa"/>
            <w:vAlign w:val="center"/>
          </w:tcPr>
          <w:p w14:paraId="5F16BEF6" w14:textId="77777777" w:rsidR="00280E9C" w:rsidRDefault="00280E9C" w:rsidP="005B797E">
            <w:pPr>
              <w:spacing w:line="560" w:lineRule="exact"/>
              <w:rPr>
                <w:rFonts w:cs="宋体" w:hint="eastAsia"/>
                <w:sz w:val="22"/>
                <w:szCs w:val="22"/>
              </w:rPr>
            </w:pPr>
            <w:r>
              <w:rPr>
                <w:rFonts w:hint="eastAsia"/>
              </w:rPr>
              <w:t>023-61969999</w:t>
            </w:r>
          </w:p>
        </w:tc>
        <w:tc>
          <w:tcPr>
            <w:tcW w:w="4107" w:type="dxa"/>
            <w:vAlign w:val="center"/>
          </w:tcPr>
          <w:p w14:paraId="06A8C05B" w14:textId="77777777" w:rsidR="00280E9C" w:rsidRDefault="00280E9C" w:rsidP="005B797E">
            <w:pPr>
              <w:spacing w:line="560" w:lineRule="exact"/>
              <w:rPr>
                <w:rFonts w:cs="宋体" w:hint="eastAsia"/>
                <w:sz w:val="22"/>
                <w:szCs w:val="22"/>
              </w:rPr>
            </w:pPr>
            <w:r>
              <w:rPr>
                <w:rFonts w:hint="eastAsia"/>
              </w:rPr>
              <w:t>重庆市九龙坡区长江二路金茂珑</w:t>
            </w:r>
            <w:proofErr w:type="gramStart"/>
            <w:r>
              <w:rPr>
                <w:rFonts w:hint="eastAsia"/>
              </w:rPr>
              <w:t>悦</w:t>
            </w:r>
            <w:proofErr w:type="gramEnd"/>
            <w:r>
              <w:rPr>
                <w:rFonts w:hint="eastAsia"/>
              </w:rPr>
              <w:t>北区17栋（袁家岗158号）</w:t>
            </w:r>
          </w:p>
        </w:tc>
        <w:tc>
          <w:tcPr>
            <w:tcW w:w="1224" w:type="dxa"/>
            <w:vAlign w:val="center"/>
          </w:tcPr>
          <w:p w14:paraId="12E8267F" w14:textId="77777777" w:rsidR="00280E9C" w:rsidRDefault="00280E9C" w:rsidP="005B797E">
            <w:pPr>
              <w:spacing w:line="560" w:lineRule="exact"/>
              <w:jc w:val="center"/>
              <w:rPr>
                <w:rFonts w:cs="宋体" w:hint="eastAsia"/>
                <w:sz w:val="22"/>
                <w:szCs w:val="22"/>
              </w:rPr>
            </w:pPr>
            <w:r>
              <w:rPr>
                <w:rFonts w:hint="eastAsia"/>
              </w:rPr>
              <w:t>619米</w:t>
            </w:r>
          </w:p>
        </w:tc>
      </w:tr>
      <w:tr w:rsidR="00280E9C" w14:paraId="66D60CED" w14:textId="77777777" w:rsidTr="005B797E">
        <w:trPr>
          <w:trHeight w:val="137"/>
        </w:trPr>
        <w:tc>
          <w:tcPr>
            <w:tcW w:w="1798" w:type="dxa"/>
            <w:vAlign w:val="center"/>
          </w:tcPr>
          <w:p w14:paraId="447E7E27" w14:textId="77777777" w:rsidR="00280E9C" w:rsidRDefault="00280E9C" w:rsidP="005B797E">
            <w:pPr>
              <w:spacing w:line="560" w:lineRule="exact"/>
              <w:rPr>
                <w:rFonts w:cs="宋体" w:hint="eastAsia"/>
                <w:sz w:val="22"/>
                <w:szCs w:val="22"/>
              </w:rPr>
            </w:pPr>
            <w:r>
              <w:rPr>
                <w:rFonts w:hint="eastAsia"/>
              </w:rPr>
              <w:t>维也纳酒店（花半里店）</w:t>
            </w:r>
          </w:p>
        </w:tc>
        <w:tc>
          <w:tcPr>
            <w:tcW w:w="1672" w:type="dxa"/>
            <w:vAlign w:val="center"/>
          </w:tcPr>
          <w:p w14:paraId="43BA6F9D" w14:textId="77777777" w:rsidR="00280E9C" w:rsidRDefault="00280E9C" w:rsidP="005B797E">
            <w:pPr>
              <w:spacing w:line="560" w:lineRule="exact"/>
              <w:rPr>
                <w:rFonts w:cs="宋体" w:hint="eastAsia"/>
                <w:sz w:val="22"/>
                <w:szCs w:val="22"/>
              </w:rPr>
            </w:pPr>
            <w:r>
              <w:rPr>
                <w:rFonts w:hint="eastAsia"/>
              </w:rPr>
              <w:t>18996193008</w:t>
            </w:r>
          </w:p>
        </w:tc>
        <w:tc>
          <w:tcPr>
            <w:tcW w:w="4107" w:type="dxa"/>
            <w:vAlign w:val="center"/>
          </w:tcPr>
          <w:p w14:paraId="6258C4E2" w14:textId="77777777" w:rsidR="00280E9C" w:rsidRDefault="00280E9C" w:rsidP="005B797E">
            <w:pPr>
              <w:spacing w:line="560" w:lineRule="exact"/>
              <w:rPr>
                <w:rFonts w:cs="宋体" w:hint="eastAsia"/>
                <w:sz w:val="22"/>
                <w:szCs w:val="22"/>
              </w:rPr>
            </w:pPr>
            <w:r>
              <w:rPr>
                <w:rFonts w:hint="eastAsia"/>
              </w:rPr>
              <w:t>重庆市九龙坡区花半里路6号保利时代广场A座1层</w:t>
            </w:r>
          </w:p>
        </w:tc>
        <w:tc>
          <w:tcPr>
            <w:tcW w:w="1224" w:type="dxa"/>
            <w:vAlign w:val="center"/>
          </w:tcPr>
          <w:p w14:paraId="0285ECB2" w14:textId="77777777" w:rsidR="00280E9C" w:rsidRDefault="00280E9C" w:rsidP="005B797E">
            <w:pPr>
              <w:spacing w:line="560" w:lineRule="exact"/>
              <w:jc w:val="center"/>
              <w:rPr>
                <w:rFonts w:cs="宋体" w:hint="eastAsia"/>
                <w:sz w:val="22"/>
                <w:szCs w:val="22"/>
              </w:rPr>
            </w:pPr>
            <w:r>
              <w:rPr>
                <w:rFonts w:hint="eastAsia"/>
              </w:rPr>
              <w:t>679米</w:t>
            </w:r>
          </w:p>
        </w:tc>
      </w:tr>
      <w:tr w:rsidR="00280E9C" w14:paraId="55BAEEB0" w14:textId="77777777" w:rsidTr="005B797E">
        <w:trPr>
          <w:trHeight w:val="137"/>
        </w:trPr>
        <w:tc>
          <w:tcPr>
            <w:tcW w:w="1798" w:type="dxa"/>
            <w:vAlign w:val="center"/>
          </w:tcPr>
          <w:p w14:paraId="3CBADD02" w14:textId="77777777" w:rsidR="00280E9C" w:rsidRDefault="00280E9C" w:rsidP="005B797E">
            <w:pPr>
              <w:spacing w:line="560" w:lineRule="exact"/>
              <w:rPr>
                <w:rFonts w:cs="宋体" w:hint="eastAsia"/>
                <w:sz w:val="22"/>
                <w:szCs w:val="22"/>
              </w:rPr>
            </w:pPr>
            <w:r>
              <w:rPr>
                <w:rFonts w:hint="eastAsia"/>
              </w:rPr>
              <w:t>锦江之星</w:t>
            </w:r>
          </w:p>
        </w:tc>
        <w:tc>
          <w:tcPr>
            <w:tcW w:w="1672" w:type="dxa"/>
            <w:vAlign w:val="center"/>
          </w:tcPr>
          <w:p w14:paraId="67BD5856" w14:textId="77777777" w:rsidR="00280E9C" w:rsidRDefault="00280E9C" w:rsidP="005B797E">
            <w:pPr>
              <w:spacing w:line="560" w:lineRule="exact"/>
            </w:pPr>
            <w:r>
              <w:rPr>
                <w:rFonts w:hint="eastAsia"/>
              </w:rPr>
              <w:t>023-68851111</w:t>
            </w:r>
          </w:p>
          <w:p w14:paraId="65F2C770" w14:textId="77777777" w:rsidR="00280E9C" w:rsidRDefault="00280E9C" w:rsidP="005B797E">
            <w:pPr>
              <w:spacing w:line="560" w:lineRule="exact"/>
              <w:rPr>
                <w:rFonts w:cs="宋体" w:hint="eastAsia"/>
                <w:sz w:val="22"/>
                <w:szCs w:val="22"/>
              </w:rPr>
            </w:pPr>
            <w:r>
              <w:rPr>
                <w:rFonts w:hint="eastAsia"/>
              </w:rPr>
              <w:t>18080705504</w:t>
            </w:r>
          </w:p>
        </w:tc>
        <w:tc>
          <w:tcPr>
            <w:tcW w:w="4107" w:type="dxa"/>
            <w:vAlign w:val="center"/>
          </w:tcPr>
          <w:p w14:paraId="2DD9F89E" w14:textId="77777777" w:rsidR="00280E9C" w:rsidRDefault="00280E9C" w:rsidP="005B797E">
            <w:pPr>
              <w:spacing w:line="560" w:lineRule="exact"/>
              <w:rPr>
                <w:rFonts w:cs="宋体" w:hint="eastAsia"/>
                <w:sz w:val="22"/>
                <w:szCs w:val="22"/>
              </w:rPr>
            </w:pPr>
            <w:r>
              <w:rPr>
                <w:rFonts w:hint="eastAsia"/>
              </w:rPr>
              <w:t>重庆市九龙坡区杨家坪兴胜路60号</w:t>
            </w:r>
          </w:p>
        </w:tc>
        <w:tc>
          <w:tcPr>
            <w:tcW w:w="1224" w:type="dxa"/>
            <w:vAlign w:val="center"/>
          </w:tcPr>
          <w:p w14:paraId="1E239294" w14:textId="77777777" w:rsidR="00280E9C" w:rsidRDefault="00280E9C" w:rsidP="005B797E">
            <w:pPr>
              <w:spacing w:line="560" w:lineRule="exact"/>
              <w:jc w:val="center"/>
              <w:rPr>
                <w:rFonts w:cs="宋体" w:hint="eastAsia"/>
                <w:sz w:val="22"/>
                <w:szCs w:val="22"/>
              </w:rPr>
            </w:pPr>
            <w:r>
              <w:rPr>
                <w:rFonts w:hint="eastAsia"/>
              </w:rPr>
              <w:t>752米</w:t>
            </w:r>
          </w:p>
        </w:tc>
      </w:tr>
      <w:tr w:rsidR="00280E9C" w14:paraId="12F3B525" w14:textId="77777777" w:rsidTr="005B797E">
        <w:trPr>
          <w:trHeight w:val="137"/>
        </w:trPr>
        <w:tc>
          <w:tcPr>
            <w:tcW w:w="1798" w:type="dxa"/>
            <w:vAlign w:val="center"/>
          </w:tcPr>
          <w:p w14:paraId="7F63B53E" w14:textId="77777777" w:rsidR="00280E9C" w:rsidRDefault="00280E9C" w:rsidP="005B797E">
            <w:pPr>
              <w:spacing w:line="560" w:lineRule="exact"/>
              <w:rPr>
                <w:rFonts w:cs="宋体" w:hint="eastAsia"/>
                <w:sz w:val="22"/>
                <w:szCs w:val="22"/>
              </w:rPr>
            </w:pPr>
            <w:r>
              <w:rPr>
                <w:rFonts w:hint="eastAsia"/>
              </w:rPr>
              <w:t>如家酒店（杨家坪步行街店）</w:t>
            </w:r>
          </w:p>
        </w:tc>
        <w:tc>
          <w:tcPr>
            <w:tcW w:w="1672" w:type="dxa"/>
            <w:vAlign w:val="center"/>
          </w:tcPr>
          <w:p w14:paraId="2F2D0D86" w14:textId="77777777" w:rsidR="00280E9C" w:rsidRDefault="00280E9C" w:rsidP="005B797E">
            <w:pPr>
              <w:spacing w:line="560" w:lineRule="exact"/>
              <w:rPr>
                <w:rFonts w:cs="宋体" w:hint="eastAsia"/>
                <w:sz w:val="22"/>
                <w:szCs w:val="22"/>
              </w:rPr>
            </w:pPr>
            <w:r>
              <w:rPr>
                <w:rFonts w:hint="eastAsia"/>
              </w:rPr>
              <w:t>18723489709</w:t>
            </w:r>
          </w:p>
        </w:tc>
        <w:tc>
          <w:tcPr>
            <w:tcW w:w="4107" w:type="dxa"/>
            <w:vAlign w:val="center"/>
          </w:tcPr>
          <w:p w14:paraId="6E6CAD36" w14:textId="77777777" w:rsidR="00280E9C" w:rsidRDefault="00280E9C" w:rsidP="005B797E">
            <w:pPr>
              <w:spacing w:line="560" w:lineRule="exact"/>
              <w:rPr>
                <w:rFonts w:cs="宋体" w:hint="eastAsia"/>
                <w:sz w:val="22"/>
                <w:szCs w:val="22"/>
              </w:rPr>
            </w:pPr>
            <w:r>
              <w:rPr>
                <w:rFonts w:hint="eastAsia"/>
              </w:rPr>
              <w:t>重庆市九龙坡区兴胜路68号（杨家坪步行街）</w:t>
            </w:r>
          </w:p>
        </w:tc>
        <w:tc>
          <w:tcPr>
            <w:tcW w:w="1224" w:type="dxa"/>
            <w:vAlign w:val="center"/>
          </w:tcPr>
          <w:p w14:paraId="5A3DE129" w14:textId="77777777" w:rsidR="00280E9C" w:rsidRDefault="00280E9C" w:rsidP="005B797E">
            <w:pPr>
              <w:spacing w:line="560" w:lineRule="exact"/>
              <w:jc w:val="center"/>
              <w:rPr>
                <w:rFonts w:cs="宋体" w:hint="eastAsia"/>
                <w:sz w:val="22"/>
                <w:szCs w:val="22"/>
              </w:rPr>
            </w:pPr>
            <w:r>
              <w:rPr>
                <w:rFonts w:hint="eastAsia"/>
              </w:rPr>
              <w:t>803米</w:t>
            </w:r>
          </w:p>
        </w:tc>
      </w:tr>
      <w:tr w:rsidR="00280E9C" w14:paraId="597FD249" w14:textId="77777777" w:rsidTr="005B797E">
        <w:trPr>
          <w:trHeight w:val="137"/>
        </w:trPr>
        <w:tc>
          <w:tcPr>
            <w:tcW w:w="1798" w:type="dxa"/>
            <w:vAlign w:val="center"/>
          </w:tcPr>
          <w:p w14:paraId="2A78F85A" w14:textId="77777777" w:rsidR="00280E9C" w:rsidRDefault="00280E9C" w:rsidP="005B797E">
            <w:pPr>
              <w:spacing w:line="560" w:lineRule="exact"/>
              <w:rPr>
                <w:rFonts w:cs="宋体" w:hint="eastAsia"/>
                <w:sz w:val="22"/>
                <w:szCs w:val="22"/>
              </w:rPr>
            </w:pPr>
            <w:proofErr w:type="gramStart"/>
            <w:r>
              <w:rPr>
                <w:rFonts w:hint="eastAsia"/>
              </w:rPr>
              <w:t>雅夫酒店</w:t>
            </w:r>
            <w:proofErr w:type="gramEnd"/>
          </w:p>
        </w:tc>
        <w:tc>
          <w:tcPr>
            <w:tcW w:w="1672" w:type="dxa"/>
            <w:vAlign w:val="center"/>
          </w:tcPr>
          <w:p w14:paraId="7DDC591A" w14:textId="77777777" w:rsidR="00280E9C" w:rsidRDefault="00280E9C" w:rsidP="005B797E">
            <w:pPr>
              <w:spacing w:line="560" w:lineRule="exact"/>
              <w:rPr>
                <w:rFonts w:cs="宋体" w:hint="eastAsia"/>
                <w:sz w:val="22"/>
                <w:szCs w:val="22"/>
              </w:rPr>
            </w:pPr>
            <w:r>
              <w:rPr>
                <w:rFonts w:hint="eastAsia"/>
              </w:rPr>
              <w:t>023-68507777</w:t>
            </w:r>
          </w:p>
        </w:tc>
        <w:tc>
          <w:tcPr>
            <w:tcW w:w="4107" w:type="dxa"/>
            <w:vAlign w:val="center"/>
          </w:tcPr>
          <w:p w14:paraId="0953346F" w14:textId="77777777" w:rsidR="00280E9C" w:rsidRDefault="00280E9C" w:rsidP="005B797E">
            <w:pPr>
              <w:spacing w:line="560" w:lineRule="exact"/>
              <w:rPr>
                <w:rFonts w:cs="宋体" w:hint="eastAsia"/>
                <w:sz w:val="22"/>
                <w:szCs w:val="22"/>
              </w:rPr>
            </w:pPr>
            <w:r>
              <w:rPr>
                <w:rFonts w:hint="eastAsia"/>
              </w:rPr>
              <w:t>重庆市九龙坡区杨家坪正街7号</w:t>
            </w:r>
          </w:p>
        </w:tc>
        <w:tc>
          <w:tcPr>
            <w:tcW w:w="1224" w:type="dxa"/>
            <w:vAlign w:val="center"/>
          </w:tcPr>
          <w:p w14:paraId="580F2EB6" w14:textId="77777777" w:rsidR="00280E9C" w:rsidRDefault="00280E9C" w:rsidP="005B797E">
            <w:pPr>
              <w:spacing w:line="560" w:lineRule="exact"/>
              <w:jc w:val="center"/>
              <w:rPr>
                <w:rFonts w:cs="宋体" w:hint="eastAsia"/>
                <w:sz w:val="22"/>
                <w:szCs w:val="22"/>
              </w:rPr>
            </w:pPr>
            <w:r>
              <w:rPr>
                <w:rFonts w:hint="eastAsia"/>
              </w:rPr>
              <w:t>828米</w:t>
            </w:r>
          </w:p>
        </w:tc>
      </w:tr>
      <w:tr w:rsidR="00280E9C" w14:paraId="5FC82667" w14:textId="77777777" w:rsidTr="005B797E">
        <w:trPr>
          <w:trHeight w:val="137"/>
        </w:trPr>
        <w:tc>
          <w:tcPr>
            <w:tcW w:w="1798" w:type="dxa"/>
            <w:vAlign w:val="center"/>
          </w:tcPr>
          <w:p w14:paraId="17B31004" w14:textId="77777777" w:rsidR="00280E9C" w:rsidRDefault="00280E9C" w:rsidP="005B797E">
            <w:pPr>
              <w:spacing w:line="560" w:lineRule="exact"/>
              <w:rPr>
                <w:rFonts w:cs="宋体" w:hint="eastAsia"/>
                <w:sz w:val="22"/>
                <w:szCs w:val="22"/>
              </w:rPr>
            </w:pPr>
            <w:proofErr w:type="gramStart"/>
            <w:r>
              <w:rPr>
                <w:rFonts w:hint="eastAsia"/>
              </w:rPr>
              <w:t>泊联汇</w:t>
            </w:r>
            <w:proofErr w:type="gramEnd"/>
            <w:r>
              <w:rPr>
                <w:rFonts w:hint="eastAsia"/>
              </w:rPr>
              <w:t>环球大酒店（杨家坪店）</w:t>
            </w:r>
          </w:p>
        </w:tc>
        <w:tc>
          <w:tcPr>
            <w:tcW w:w="1672" w:type="dxa"/>
            <w:vAlign w:val="center"/>
          </w:tcPr>
          <w:p w14:paraId="4B7A2698" w14:textId="77777777" w:rsidR="00280E9C" w:rsidRDefault="00280E9C" w:rsidP="005B797E">
            <w:pPr>
              <w:spacing w:line="560" w:lineRule="exact"/>
              <w:rPr>
                <w:rFonts w:cs="宋体" w:hint="eastAsia"/>
                <w:sz w:val="22"/>
                <w:szCs w:val="22"/>
              </w:rPr>
            </w:pPr>
            <w:r>
              <w:rPr>
                <w:rFonts w:hint="eastAsia"/>
              </w:rPr>
              <w:t>023-68683922</w:t>
            </w:r>
          </w:p>
        </w:tc>
        <w:tc>
          <w:tcPr>
            <w:tcW w:w="4107" w:type="dxa"/>
            <w:vAlign w:val="center"/>
          </w:tcPr>
          <w:p w14:paraId="28277774" w14:textId="77777777" w:rsidR="00280E9C" w:rsidRDefault="00280E9C" w:rsidP="005B797E">
            <w:pPr>
              <w:spacing w:line="560" w:lineRule="exact"/>
              <w:rPr>
                <w:rFonts w:cs="宋体" w:hint="eastAsia"/>
                <w:sz w:val="22"/>
                <w:szCs w:val="22"/>
              </w:rPr>
            </w:pPr>
            <w:r>
              <w:rPr>
                <w:rFonts w:hint="eastAsia"/>
              </w:rPr>
              <w:t>重庆市九龙否去杨家坪正街26号附</w:t>
            </w:r>
            <w:proofErr w:type="gramStart"/>
            <w:r>
              <w:rPr>
                <w:rFonts w:hint="eastAsia"/>
              </w:rPr>
              <w:t>4号渝隆大厦</w:t>
            </w:r>
            <w:proofErr w:type="gramEnd"/>
          </w:p>
        </w:tc>
        <w:tc>
          <w:tcPr>
            <w:tcW w:w="1224" w:type="dxa"/>
            <w:vAlign w:val="center"/>
          </w:tcPr>
          <w:p w14:paraId="0D1E55A4" w14:textId="77777777" w:rsidR="00280E9C" w:rsidRDefault="00280E9C" w:rsidP="005B797E">
            <w:pPr>
              <w:spacing w:line="560" w:lineRule="exact"/>
              <w:jc w:val="center"/>
              <w:rPr>
                <w:rFonts w:cs="宋体" w:hint="eastAsia"/>
                <w:sz w:val="22"/>
                <w:szCs w:val="22"/>
              </w:rPr>
            </w:pPr>
            <w:r>
              <w:rPr>
                <w:rFonts w:hint="eastAsia"/>
              </w:rPr>
              <w:t>881米</w:t>
            </w:r>
          </w:p>
        </w:tc>
      </w:tr>
      <w:tr w:rsidR="00280E9C" w14:paraId="66F781DD" w14:textId="77777777" w:rsidTr="005B797E">
        <w:trPr>
          <w:trHeight w:val="137"/>
        </w:trPr>
        <w:tc>
          <w:tcPr>
            <w:tcW w:w="1798" w:type="dxa"/>
            <w:vAlign w:val="center"/>
          </w:tcPr>
          <w:p w14:paraId="1C76359B" w14:textId="77777777" w:rsidR="00280E9C" w:rsidRDefault="00280E9C" w:rsidP="005B797E">
            <w:pPr>
              <w:spacing w:line="560" w:lineRule="exact"/>
              <w:rPr>
                <w:rFonts w:cs="宋体" w:hint="eastAsia"/>
                <w:sz w:val="22"/>
                <w:szCs w:val="22"/>
              </w:rPr>
            </w:pPr>
            <w:proofErr w:type="gramStart"/>
            <w:r>
              <w:rPr>
                <w:rFonts w:hint="eastAsia"/>
              </w:rPr>
              <w:t>杨馨大</w:t>
            </w:r>
            <w:proofErr w:type="gramEnd"/>
            <w:r>
              <w:rPr>
                <w:rFonts w:hint="eastAsia"/>
              </w:rPr>
              <w:t>酒店</w:t>
            </w:r>
          </w:p>
        </w:tc>
        <w:tc>
          <w:tcPr>
            <w:tcW w:w="1672" w:type="dxa"/>
            <w:vAlign w:val="center"/>
          </w:tcPr>
          <w:p w14:paraId="7DF33C45" w14:textId="77777777" w:rsidR="00280E9C" w:rsidRDefault="00280E9C" w:rsidP="005B797E">
            <w:pPr>
              <w:spacing w:line="560" w:lineRule="exact"/>
            </w:pPr>
            <w:r>
              <w:rPr>
                <w:rFonts w:hint="eastAsia"/>
              </w:rPr>
              <w:t>023-68652888</w:t>
            </w:r>
          </w:p>
          <w:p w14:paraId="775C0F69" w14:textId="77777777" w:rsidR="00280E9C" w:rsidRDefault="00280E9C" w:rsidP="005B797E">
            <w:pPr>
              <w:spacing w:line="560" w:lineRule="exact"/>
              <w:rPr>
                <w:rFonts w:cs="宋体" w:hint="eastAsia"/>
                <w:sz w:val="22"/>
                <w:szCs w:val="22"/>
              </w:rPr>
            </w:pPr>
            <w:r>
              <w:rPr>
                <w:rFonts w:hint="eastAsia"/>
              </w:rPr>
              <w:t>023-68672953</w:t>
            </w:r>
          </w:p>
        </w:tc>
        <w:tc>
          <w:tcPr>
            <w:tcW w:w="4107" w:type="dxa"/>
            <w:vAlign w:val="center"/>
          </w:tcPr>
          <w:p w14:paraId="21C82229" w14:textId="77777777" w:rsidR="00280E9C" w:rsidRDefault="00280E9C" w:rsidP="005B797E">
            <w:pPr>
              <w:spacing w:line="560" w:lineRule="exact"/>
              <w:rPr>
                <w:rFonts w:cs="宋体" w:hint="eastAsia"/>
                <w:sz w:val="22"/>
                <w:szCs w:val="22"/>
              </w:rPr>
            </w:pPr>
            <w:r>
              <w:rPr>
                <w:rFonts w:hint="eastAsia"/>
              </w:rPr>
              <w:t>重庆市九龙坡区前进支路18号</w:t>
            </w:r>
          </w:p>
        </w:tc>
        <w:tc>
          <w:tcPr>
            <w:tcW w:w="1224" w:type="dxa"/>
            <w:vAlign w:val="center"/>
          </w:tcPr>
          <w:p w14:paraId="15D351D8" w14:textId="77777777" w:rsidR="00280E9C" w:rsidRDefault="00280E9C" w:rsidP="005B797E">
            <w:pPr>
              <w:spacing w:line="560" w:lineRule="exact"/>
              <w:jc w:val="center"/>
              <w:rPr>
                <w:rFonts w:cs="宋体" w:hint="eastAsia"/>
                <w:sz w:val="22"/>
                <w:szCs w:val="22"/>
              </w:rPr>
            </w:pPr>
            <w:r>
              <w:rPr>
                <w:rFonts w:hint="eastAsia"/>
              </w:rPr>
              <w:t>1.2公里</w:t>
            </w:r>
          </w:p>
        </w:tc>
      </w:tr>
      <w:tr w:rsidR="00280E9C" w14:paraId="5D0653E7" w14:textId="77777777" w:rsidTr="005B797E">
        <w:trPr>
          <w:trHeight w:val="137"/>
        </w:trPr>
        <w:tc>
          <w:tcPr>
            <w:tcW w:w="1798" w:type="dxa"/>
            <w:vAlign w:val="center"/>
          </w:tcPr>
          <w:p w14:paraId="403DF68B" w14:textId="77777777" w:rsidR="00280E9C" w:rsidRDefault="00280E9C" w:rsidP="005B797E">
            <w:pPr>
              <w:spacing w:line="560" w:lineRule="exact"/>
              <w:rPr>
                <w:rFonts w:cs="宋体" w:hint="eastAsia"/>
                <w:sz w:val="22"/>
                <w:szCs w:val="22"/>
              </w:rPr>
            </w:pPr>
            <w:r>
              <w:rPr>
                <w:rFonts w:hint="eastAsia"/>
              </w:rPr>
              <w:t>南方</w:t>
            </w:r>
            <w:proofErr w:type="gramStart"/>
            <w:r>
              <w:rPr>
                <w:rFonts w:hint="eastAsia"/>
              </w:rPr>
              <w:t>君临酒店</w:t>
            </w:r>
            <w:proofErr w:type="gramEnd"/>
          </w:p>
        </w:tc>
        <w:tc>
          <w:tcPr>
            <w:tcW w:w="1672" w:type="dxa"/>
            <w:vAlign w:val="center"/>
          </w:tcPr>
          <w:p w14:paraId="2428049F" w14:textId="77777777" w:rsidR="00280E9C" w:rsidRDefault="00280E9C" w:rsidP="005B797E">
            <w:pPr>
              <w:spacing w:line="560" w:lineRule="exact"/>
            </w:pPr>
            <w:r>
              <w:rPr>
                <w:rFonts w:hint="eastAsia"/>
              </w:rPr>
              <w:t>023-68066806</w:t>
            </w:r>
          </w:p>
          <w:p w14:paraId="2E45FE3C" w14:textId="77777777" w:rsidR="00280E9C" w:rsidRDefault="00280E9C" w:rsidP="005B797E">
            <w:pPr>
              <w:spacing w:line="560" w:lineRule="exact"/>
              <w:rPr>
                <w:rFonts w:cs="宋体" w:hint="eastAsia"/>
                <w:sz w:val="22"/>
                <w:szCs w:val="22"/>
              </w:rPr>
            </w:pPr>
            <w:r>
              <w:rPr>
                <w:rFonts w:hint="eastAsia"/>
              </w:rPr>
              <w:t>13504260900</w:t>
            </w:r>
          </w:p>
        </w:tc>
        <w:tc>
          <w:tcPr>
            <w:tcW w:w="4107" w:type="dxa"/>
            <w:vAlign w:val="center"/>
          </w:tcPr>
          <w:p w14:paraId="4E371FA9" w14:textId="77777777" w:rsidR="00280E9C" w:rsidRDefault="00280E9C" w:rsidP="005B797E">
            <w:pPr>
              <w:spacing w:line="560" w:lineRule="exact"/>
              <w:rPr>
                <w:rFonts w:cs="宋体" w:hint="eastAsia"/>
                <w:sz w:val="22"/>
                <w:szCs w:val="22"/>
              </w:rPr>
            </w:pPr>
            <w:r>
              <w:rPr>
                <w:rFonts w:hint="eastAsia"/>
              </w:rPr>
              <w:t>重庆市九龙坡区科园四路259号</w:t>
            </w:r>
          </w:p>
        </w:tc>
        <w:tc>
          <w:tcPr>
            <w:tcW w:w="1224" w:type="dxa"/>
            <w:vAlign w:val="center"/>
          </w:tcPr>
          <w:p w14:paraId="33C66465" w14:textId="77777777" w:rsidR="00280E9C" w:rsidRDefault="00280E9C" w:rsidP="005B797E">
            <w:pPr>
              <w:spacing w:line="560" w:lineRule="exact"/>
              <w:jc w:val="center"/>
              <w:rPr>
                <w:rFonts w:cs="宋体" w:hint="eastAsia"/>
                <w:sz w:val="22"/>
                <w:szCs w:val="22"/>
              </w:rPr>
            </w:pPr>
            <w:r>
              <w:rPr>
                <w:rFonts w:hint="eastAsia"/>
              </w:rPr>
              <w:t>2.1公里</w:t>
            </w:r>
          </w:p>
        </w:tc>
      </w:tr>
      <w:tr w:rsidR="00280E9C" w14:paraId="1DC225B4" w14:textId="77777777" w:rsidTr="005B797E">
        <w:trPr>
          <w:trHeight w:val="137"/>
        </w:trPr>
        <w:tc>
          <w:tcPr>
            <w:tcW w:w="1798" w:type="dxa"/>
            <w:vAlign w:val="center"/>
          </w:tcPr>
          <w:p w14:paraId="56CD9D42" w14:textId="77777777" w:rsidR="00280E9C" w:rsidRDefault="00280E9C" w:rsidP="005B797E">
            <w:pPr>
              <w:spacing w:line="560" w:lineRule="exact"/>
              <w:rPr>
                <w:rFonts w:cs="宋体" w:hint="eastAsia"/>
                <w:sz w:val="22"/>
                <w:szCs w:val="22"/>
              </w:rPr>
            </w:pPr>
            <w:r>
              <w:rPr>
                <w:rFonts w:hint="eastAsia"/>
              </w:rPr>
              <w:t>雅诗</w:t>
            </w:r>
            <w:proofErr w:type="gramStart"/>
            <w:r>
              <w:rPr>
                <w:rFonts w:hint="eastAsia"/>
              </w:rPr>
              <w:t>特</w:t>
            </w:r>
            <w:proofErr w:type="gramEnd"/>
            <w:r>
              <w:rPr>
                <w:rFonts w:hint="eastAsia"/>
              </w:rPr>
              <w:t>酒店</w:t>
            </w:r>
          </w:p>
        </w:tc>
        <w:tc>
          <w:tcPr>
            <w:tcW w:w="1672" w:type="dxa"/>
            <w:vAlign w:val="center"/>
          </w:tcPr>
          <w:p w14:paraId="2916CCBD" w14:textId="77777777" w:rsidR="00280E9C" w:rsidRDefault="00280E9C" w:rsidP="005B797E">
            <w:pPr>
              <w:spacing w:line="560" w:lineRule="exact"/>
              <w:rPr>
                <w:rFonts w:cs="宋体" w:hint="eastAsia"/>
                <w:sz w:val="22"/>
                <w:szCs w:val="22"/>
              </w:rPr>
            </w:pPr>
            <w:r>
              <w:rPr>
                <w:rFonts w:hint="eastAsia"/>
              </w:rPr>
              <w:t>023-68639999</w:t>
            </w:r>
          </w:p>
        </w:tc>
        <w:tc>
          <w:tcPr>
            <w:tcW w:w="4107" w:type="dxa"/>
            <w:vAlign w:val="center"/>
          </w:tcPr>
          <w:p w14:paraId="6AB92761" w14:textId="77777777" w:rsidR="00280E9C" w:rsidRDefault="00280E9C" w:rsidP="005B797E">
            <w:pPr>
              <w:spacing w:line="560" w:lineRule="exact"/>
              <w:rPr>
                <w:rFonts w:cs="宋体" w:hint="eastAsia"/>
                <w:sz w:val="22"/>
                <w:szCs w:val="22"/>
              </w:rPr>
            </w:pPr>
            <w:r>
              <w:rPr>
                <w:rFonts w:hint="eastAsia"/>
              </w:rPr>
              <w:t>重庆市九龙坡区科园4路288号</w:t>
            </w:r>
          </w:p>
        </w:tc>
        <w:tc>
          <w:tcPr>
            <w:tcW w:w="1224" w:type="dxa"/>
            <w:vAlign w:val="center"/>
          </w:tcPr>
          <w:p w14:paraId="5C28A155" w14:textId="77777777" w:rsidR="00280E9C" w:rsidRDefault="00280E9C" w:rsidP="005B797E">
            <w:pPr>
              <w:spacing w:line="560" w:lineRule="exact"/>
              <w:jc w:val="center"/>
              <w:rPr>
                <w:rFonts w:cs="宋体" w:hint="eastAsia"/>
                <w:sz w:val="22"/>
                <w:szCs w:val="22"/>
              </w:rPr>
            </w:pPr>
            <w:r>
              <w:rPr>
                <w:rFonts w:hint="eastAsia"/>
              </w:rPr>
              <w:t>2.3公里</w:t>
            </w:r>
          </w:p>
        </w:tc>
      </w:tr>
      <w:tr w:rsidR="00280E9C" w14:paraId="6F720FE5" w14:textId="77777777" w:rsidTr="005B797E">
        <w:trPr>
          <w:trHeight w:val="137"/>
        </w:trPr>
        <w:tc>
          <w:tcPr>
            <w:tcW w:w="1798" w:type="dxa"/>
            <w:vAlign w:val="center"/>
          </w:tcPr>
          <w:p w14:paraId="3C2D2C7A" w14:textId="77777777" w:rsidR="00280E9C" w:rsidRDefault="00280E9C" w:rsidP="005B797E">
            <w:pPr>
              <w:spacing w:line="560" w:lineRule="exact"/>
              <w:rPr>
                <w:rFonts w:cs="宋体" w:hint="eastAsia"/>
                <w:sz w:val="22"/>
                <w:szCs w:val="22"/>
              </w:rPr>
            </w:pPr>
            <w:proofErr w:type="gramStart"/>
            <w:r>
              <w:rPr>
                <w:rFonts w:hint="eastAsia"/>
              </w:rPr>
              <w:t>佳宇英皇酒店</w:t>
            </w:r>
            <w:proofErr w:type="gramEnd"/>
          </w:p>
        </w:tc>
        <w:tc>
          <w:tcPr>
            <w:tcW w:w="1672" w:type="dxa"/>
            <w:vAlign w:val="center"/>
          </w:tcPr>
          <w:p w14:paraId="2C10261A" w14:textId="77777777" w:rsidR="00280E9C" w:rsidRDefault="00280E9C" w:rsidP="005B797E">
            <w:pPr>
              <w:spacing w:line="560" w:lineRule="exact"/>
              <w:rPr>
                <w:rFonts w:cs="宋体" w:hint="eastAsia"/>
                <w:sz w:val="22"/>
                <w:szCs w:val="22"/>
              </w:rPr>
            </w:pPr>
            <w:r>
              <w:rPr>
                <w:rFonts w:hint="eastAsia"/>
              </w:rPr>
              <w:t>023-68129999</w:t>
            </w:r>
          </w:p>
        </w:tc>
        <w:tc>
          <w:tcPr>
            <w:tcW w:w="4107" w:type="dxa"/>
            <w:vAlign w:val="center"/>
          </w:tcPr>
          <w:p w14:paraId="02928EDD" w14:textId="77777777" w:rsidR="00280E9C" w:rsidRDefault="00280E9C" w:rsidP="005B797E">
            <w:pPr>
              <w:spacing w:line="560" w:lineRule="exact"/>
              <w:rPr>
                <w:rFonts w:cs="宋体" w:hint="eastAsia"/>
                <w:sz w:val="22"/>
                <w:szCs w:val="22"/>
              </w:rPr>
            </w:pPr>
            <w:r>
              <w:rPr>
                <w:rFonts w:hint="eastAsia"/>
              </w:rPr>
              <w:t>重庆市九龙坡区杨家坪直港大道206号</w:t>
            </w:r>
          </w:p>
        </w:tc>
        <w:tc>
          <w:tcPr>
            <w:tcW w:w="1224" w:type="dxa"/>
            <w:vAlign w:val="center"/>
          </w:tcPr>
          <w:p w14:paraId="4B7F587A" w14:textId="77777777" w:rsidR="00280E9C" w:rsidRDefault="00280E9C" w:rsidP="005B797E">
            <w:pPr>
              <w:spacing w:line="560" w:lineRule="exact"/>
              <w:jc w:val="center"/>
              <w:rPr>
                <w:rFonts w:cs="宋体" w:hint="eastAsia"/>
                <w:sz w:val="22"/>
                <w:szCs w:val="22"/>
              </w:rPr>
            </w:pPr>
            <w:r>
              <w:rPr>
                <w:rFonts w:hint="eastAsia"/>
              </w:rPr>
              <w:t>2.3公里</w:t>
            </w:r>
          </w:p>
        </w:tc>
      </w:tr>
    </w:tbl>
    <w:p w14:paraId="05D8B14A" w14:textId="77777777" w:rsidR="00280E9C" w:rsidRDefault="00280E9C" w:rsidP="00280E9C">
      <w:pPr>
        <w:spacing w:line="560" w:lineRule="exact"/>
        <w:rPr>
          <w:rFonts w:ascii="仿宋" w:eastAsia="仿宋" w:hAnsi="仿宋" w:cs="仿宋" w:hint="eastAsia"/>
          <w:sz w:val="30"/>
          <w:szCs w:val="30"/>
        </w:rPr>
      </w:pPr>
    </w:p>
    <w:p w14:paraId="65162957" w14:textId="77777777" w:rsidR="00280E9C" w:rsidRDefault="00280E9C" w:rsidP="00280E9C">
      <w:pPr>
        <w:spacing w:line="560" w:lineRule="exact"/>
        <w:rPr>
          <w:rFonts w:ascii="仿宋" w:eastAsia="仿宋" w:hAnsi="仿宋" w:cs="仿宋" w:hint="eastAsia"/>
          <w:sz w:val="30"/>
          <w:szCs w:val="30"/>
        </w:rPr>
      </w:pPr>
    </w:p>
    <w:p w14:paraId="208A3CE3" w14:textId="77777777" w:rsidR="00D409C9" w:rsidRDefault="00D409C9"/>
    <w:sectPr w:rsidR="00D409C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9C"/>
    <w:rsid w:val="00280E9C"/>
    <w:rsid w:val="00C443B8"/>
    <w:rsid w:val="00D4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294D2"/>
  <w15:chartTrackingRefBased/>
  <w15:docId w15:val="{D8C214BF-C3E7-44BF-9357-76E0C14B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80E9C"/>
    <w:pPr>
      <w:widowControl w:val="0"/>
      <w:jc w:val="both"/>
    </w:pPr>
    <w:rPr>
      <w:rFonts w:ascii="宋体" w:eastAsia="宋体" w:hAnsi="宋体" w:cs="Arial"/>
      <w:color w:val="3E3E3E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280E9C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280E9C"/>
    <w:rPr>
      <w:rFonts w:ascii="宋体" w:eastAsia="宋体" w:hAnsi="宋体" w:cs="Arial"/>
      <w:color w:val="3E3E3E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2023-09-14T03:28:00Z</dcterms:created>
  <dcterms:modified xsi:type="dcterms:W3CDTF">2023-09-14T03:28:00Z</dcterms:modified>
</cp:coreProperties>
</file>